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9A" w:rsidRDefault="000B7B9A" w:rsidP="001D68C5">
      <w:pPr>
        <w:rPr>
          <w:rFonts w:ascii="Footlight MT Light" w:hAnsi="Footlight MT Light"/>
          <w:b w:val="0"/>
          <w:i/>
          <w:sz w:val="36"/>
          <w:szCs w:val="36"/>
          <w:lang w:val="en-GB"/>
        </w:rPr>
      </w:pPr>
    </w:p>
    <w:p w:rsidR="000B7B9A" w:rsidRDefault="000B7B9A" w:rsidP="001D68C5">
      <w:pPr>
        <w:rPr>
          <w:rFonts w:ascii="Footlight MT Light" w:hAnsi="Footlight MT Light"/>
          <w:b w:val="0"/>
          <w:i/>
          <w:sz w:val="36"/>
          <w:szCs w:val="36"/>
          <w:lang w:val="en-GB"/>
        </w:rPr>
      </w:pPr>
    </w:p>
    <w:p w:rsidR="00607BAB" w:rsidRPr="005B47AD" w:rsidRDefault="001D68C5" w:rsidP="001D68C5">
      <w:pPr>
        <w:rPr>
          <w:rFonts w:ascii="Georgia" w:hAnsi="Georgia"/>
          <w:b w:val="0"/>
          <w:i/>
          <w:lang w:val="en-GB"/>
        </w:rPr>
      </w:pPr>
      <w:r w:rsidRPr="00E55F0E">
        <w:rPr>
          <w:rFonts w:ascii="Book Antiqua" w:hAnsi="Book Antiqua"/>
          <w:b w:val="0"/>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margin-left:11.45pt;margin-top:-3.4pt;width:522pt;height:1in;z-index:251655168" adj="3060" strokecolor="#969696" strokeweight="4.5pt">
            <v:imagedata embosscolor="shadow add(51)"/>
            <v:shadow type="perspective" opacity=".5" origin=",.5" offset="0,0" matrix=",-56756f,,-.5"/>
          </v:shape>
        </w:pict>
      </w:r>
      <w:r>
        <w:rPr>
          <w:rFonts w:ascii="Footlight MT Light" w:hAnsi="Footlight MT Light"/>
          <w:b w:val="0"/>
          <w:noProof/>
          <w:sz w:val="36"/>
          <w:szCs w:val="36"/>
        </w:rPr>
        <w:pict>
          <v:line id="_x0000_s1045" style="position:absolute;z-index:251657216" from="20.45pt,-3.4pt" to="533.45pt,-3.4pt" strokecolor="#969696" strokeweight="4.5pt"/>
        </w:pict>
      </w:r>
      <w:r w:rsidR="009E0F16" w:rsidRPr="00607BAB">
        <w:rPr>
          <w:rFonts w:ascii="Footlight MT Light" w:hAnsi="Footlight MT Light"/>
          <w:b w:val="0"/>
          <w:i/>
          <w:sz w:val="36"/>
          <w:szCs w:val="36"/>
          <w:lang w:val="en-GB"/>
        </w:rPr>
        <w:t xml:space="preserve">   </w:t>
      </w:r>
      <w:r w:rsidR="00607BAB" w:rsidRPr="006A5BF5">
        <w:rPr>
          <w:rFonts w:ascii="Footlight MT Light" w:hAnsi="Footlight MT Light"/>
          <w:b w:val="0"/>
          <w:sz w:val="36"/>
          <w:szCs w:val="36"/>
          <w:lang w:val="en-GB"/>
        </w:rPr>
        <w:t xml:space="preserve">  </w:t>
      </w:r>
      <w:r w:rsidR="00607BAB">
        <w:rPr>
          <w:rFonts w:ascii="Book Antiqua" w:hAnsi="Book Antiqua"/>
          <w:b w:val="0"/>
          <w:noProof/>
          <w:sz w:val="20"/>
        </w:rPr>
        <w:pict>
          <v:line id="_x0000_s1044" style="position:absolute;z-index:251656192;mso-position-horizontal-relative:text;mso-position-vertical-relative:text" from="9pt,.55pt" to="9pt,.55pt" strokeweight=".5pt"/>
        </w:pict>
      </w:r>
      <w:r w:rsidR="00967307">
        <w:rPr>
          <w:rFonts w:ascii="Footlight MT Light" w:hAnsi="Footlight MT Light"/>
          <w:b w:val="0"/>
          <w:sz w:val="36"/>
          <w:szCs w:val="36"/>
          <w:lang w:val="en-GB"/>
        </w:rPr>
        <w:t xml:space="preserve">          </w:t>
      </w:r>
      <w:r w:rsidR="00607BAB" w:rsidRPr="005B47AD">
        <w:rPr>
          <w:rFonts w:ascii="Georgia" w:hAnsi="Georgia"/>
          <w:i/>
          <w:sz w:val="28"/>
          <w:szCs w:val="28"/>
          <w:lang w:val="en-GB"/>
        </w:rPr>
        <w:t>ST Senior Club</w:t>
      </w:r>
      <w:r w:rsidR="00607BAB" w:rsidRPr="005B47AD">
        <w:rPr>
          <w:rFonts w:ascii="Georgia" w:hAnsi="Georgia"/>
          <w:b w:val="0"/>
          <w:i/>
          <w:sz w:val="28"/>
          <w:szCs w:val="28"/>
          <w:lang w:val="en-GB"/>
        </w:rPr>
        <w:t xml:space="preserve"> c/o STMicroelectronics</w:t>
      </w:r>
      <w:r w:rsidR="00607BAB" w:rsidRPr="005B47AD">
        <w:rPr>
          <w:rFonts w:ascii="Georgia" w:hAnsi="Georgia"/>
          <w:b w:val="0"/>
          <w:i/>
          <w:lang w:val="en-GB"/>
        </w:rPr>
        <w:t xml:space="preserve"> ( Commissione Cultura )</w:t>
      </w:r>
    </w:p>
    <w:p w:rsidR="00607BAB" w:rsidRPr="00132FF9" w:rsidRDefault="00024A7B" w:rsidP="00607BAB">
      <w:pPr>
        <w:ind w:left="-540" w:right="-622"/>
        <w:rPr>
          <w:rFonts w:ascii="Georgia" w:hAnsi="Georgia" w:cs="ItalicC"/>
          <w:b w:val="0"/>
          <w:i/>
          <w:color w:val="000000"/>
          <w:sz w:val="20"/>
        </w:rPr>
      </w:pPr>
      <w:r>
        <w:rPr>
          <w:noProof/>
        </w:rPr>
        <w:drawing>
          <wp:anchor distT="0" distB="0" distL="114300" distR="114300" simplePos="0" relativeHeight="251660288" behindDoc="0" locked="0" layoutInCell="1" allowOverlap="1">
            <wp:simplePos x="0" y="0"/>
            <wp:positionH relativeFrom="column">
              <wp:posOffset>3185795</wp:posOffset>
            </wp:positionH>
            <wp:positionV relativeFrom="paragraph">
              <wp:posOffset>85090</wp:posOffset>
            </wp:positionV>
            <wp:extent cx="800100" cy="772795"/>
            <wp:effectExtent l="1905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lum bright="-8000" contrast="6000"/>
                    </a:blip>
                    <a:srcRect/>
                    <a:stretch>
                      <a:fillRect/>
                    </a:stretch>
                  </pic:blipFill>
                  <pic:spPr bwMode="auto">
                    <a:xfrm>
                      <a:off x="0" y="0"/>
                      <a:ext cx="800100" cy="772795"/>
                    </a:xfrm>
                    <a:prstGeom prst="rect">
                      <a:avLst/>
                    </a:prstGeom>
                    <a:solidFill>
                      <a:srgbClr val="FF9900">
                        <a:alpha val="55000"/>
                      </a:srgbClr>
                    </a:solidFill>
                    <a:ln w="76200" cmpd="tri">
                      <a:miter lim="800000"/>
                      <a:headEnd/>
                      <a:tailEnd/>
                    </a:ln>
                  </pic:spPr>
                </pic:pic>
              </a:graphicData>
            </a:graphic>
          </wp:anchor>
        </w:drawing>
      </w:r>
      <w:r w:rsidR="00607BAB" w:rsidRPr="00132FF9">
        <w:rPr>
          <w:rFonts w:ascii="Georgia" w:hAnsi="Georgia" w:cs="ItalicC"/>
          <w:b w:val="0"/>
          <w:i/>
          <w:color w:val="000000"/>
          <w:sz w:val="20"/>
        </w:rPr>
        <w:t xml:space="preserve">2   </w:t>
      </w:r>
      <w:r w:rsidR="00607BAB" w:rsidRPr="00132FF9">
        <w:rPr>
          <w:rFonts w:ascii="Georgia" w:hAnsi="Georgia" w:cs="ItalicC"/>
          <w:b w:val="0"/>
          <w:i/>
          <w:color w:val="000000"/>
        </w:rPr>
        <w:t xml:space="preserve">                                                                                                                </w:t>
      </w:r>
    </w:p>
    <w:p w:rsidR="00607BAB" w:rsidRPr="00B36171" w:rsidRDefault="00607BAB" w:rsidP="00607BAB">
      <w:pPr>
        <w:ind w:left="-540" w:right="-622"/>
        <w:rPr>
          <w:rFonts w:ascii="Bookman Old Style" w:hAnsi="Bookman Old Style" w:cs="ItalicC"/>
          <w:b w:val="0"/>
          <w:i/>
          <w:color w:val="000000"/>
          <w:sz w:val="20"/>
        </w:rPr>
      </w:pPr>
      <w:r w:rsidRPr="00607BAB">
        <w:rPr>
          <w:rFonts w:ascii="Georgia" w:hAnsi="Georgia" w:cs="ItalicC"/>
          <w:b w:val="0"/>
          <w:i/>
          <w:color w:val="000000"/>
          <w:sz w:val="20"/>
        </w:rPr>
        <w:t xml:space="preserve">            </w:t>
      </w:r>
      <w:r w:rsidR="005B47AD">
        <w:rPr>
          <w:rFonts w:ascii="Georgia" w:hAnsi="Georgia" w:cs="ItalicC"/>
          <w:b w:val="0"/>
          <w:i/>
          <w:color w:val="000000"/>
          <w:sz w:val="20"/>
        </w:rPr>
        <w:t xml:space="preserve">   </w:t>
      </w:r>
      <w:r w:rsidRPr="00607BAB">
        <w:rPr>
          <w:rFonts w:ascii="Georgia" w:hAnsi="Georgia" w:cs="ItalicC"/>
          <w:b w:val="0"/>
          <w:i/>
          <w:color w:val="000000"/>
          <w:sz w:val="20"/>
        </w:rPr>
        <w:t xml:space="preserve">   </w:t>
      </w:r>
      <w:r w:rsidR="005B47AD">
        <w:rPr>
          <w:rFonts w:ascii="Georgia" w:hAnsi="Georgia" w:cs="ItalicC"/>
          <w:b w:val="0"/>
          <w:i/>
          <w:color w:val="000000"/>
          <w:sz w:val="20"/>
        </w:rPr>
        <w:t xml:space="preserve">   </w:t>
      </w:r>
      <w:r w:rsidR="00B36171">
        <w:rPr>
          <w:rFonts w:ascii="Georgia" w:hAnsi="Georgia" w:cs="ItalicC"/>
          <w:b w:val="0"/>
          <w:i/>
          <w:color w:val="000000"/>
          <w:sz w:val="20"/>
        </w:rPr>
        <w:t xml:space="preserve">   </w:t>
      </w:r>
      <w:r w:rsidRPr="00B36171">
        <w:rPr>
          <w:rFonts w:ascii="Bookman Old Style" w:hAnsi="Bookman Old Style" w:cs="ItalicC"/>
          <w:b w:val="0"/>
          <w:i/>
          <w:color w:val="000000"/>
          <w:sz w:val="20"/>
        </w:rPr>
        <w:t>20</w:t>
      </w:r>
      <w:r w:rsidR="007833AA" w:rsidRPr="00B36171">
        <w:rPr>
          <w:rFonts w:ascii="Bookman Old Style" w:hAnsi="Bookman Old Style" w:cs="ItalicC"/>
          <w:b w:val="0"/>
          <w:i/>
          <w:color w:val="000000"/>
          <w:sz w:val="20"/>
        </w:rPr>
        <w:t>864</w:t>
      </w:r>
      <w:r w:rsidRPr="00B36171">
        <w:rPr>
          <w:rFonts w:ascii="Bookman Old Style" w:hAnsi="Bookman Old Style" w:cs="ItalicC"/>
          <w:b w:val="0"/>
          <w:i/>
          <w:color w:val="000000"/>
          <w:sz w:val="20"/>
        </w:rPr>
        <w:t xml:space="preserve"> </w:t>
      </w:r>
      <w:r w:rsidRPr="00B36171">
        <w:rPr>
          <w:rFonts w:ascii="Bookman Old Style" w:hAnsi="Bookman Old Style" w:cs="ItalicC"/>
          <w:i/>
          <w:color w:val="000000"/>
          <w:sz w:val="20"/>
        </w:rPr>
        <w:t>Agrate Brianza</w:t>
      </w:r>
      <w:r w:rsidRPr="00B36171">
        <w:rPr>
          <w:rFonts w:ascii="Bookman Old Style" w:hAnsi="Bookman Old Style" w:cs="ItalicC"/>
          <w:b w:val="0"/>
          <w:i/>
          <w:color w:val="000000"/>
          <w:sz w:val="20"/>
        </w:rPr>
        <w:t xml:space="preserve"> ( M</w:t>
      </w:r>
      <w:r w:rsidR="005B47AD" w:rsidRPr="00B36171">
        <w:rPr>
          <w:rFonts w:ascii="Bookman Old Style" w:hAnsi="Bookman Old Style" w:cs="ItalicC"/>
          <w:b w:val="0"/>
          <w:i/>
          <w:color w:val="000000"/>
          <w:sz w:val="20"/>
        </w:rPr>
        <w:t>B</w:t>
      </w:r>
      <w:r w:rsidRPr="00B36171">
        <w:rPr>
          <w:rFonts w:ascii="Bookman Old Style" w:hAnsi="Bookman Old Style" w:cs="ItalicC"/>
          <w:b w:val="0"/>
          <w:i/>
          <w:color w:val="000000"/>
          <w:sz w:val="20"/>
        </w:rPr>
        <w:t xml:space="preserve"> )</w:t>
      </w:r>
      <w:r w:rsidRPr="00B36171">
        <w:rPr>
          <w:rFonts w:ascii="Bookman Old Style" w:hAnsi="Bookman Old Style" w:cs="ItalicC"/>
          <w:i/>
          <w:color w:val="000000"/>
          <w:sz w:val="20"/>
        </w:rPr>
        <w:t xml:space="preserve"> </w:t>
      </w:r>
      <w:r w:rsidRPr="00B36171">
        <w:rPr>
          <w:rFonts w:ascii="Bookman Old Style" w:hAnsi="Bookman Old Style" w:cs="ItalicC"/>
          <w:b w:val="0"/>
          <w:i/>
          <w:color w:val="000000"/>
          <w:sz w:val="20"/>
        </w:rPr>
        <w:t xml:space="preserve">Via Olivetti 2         </w:t>
      </w:r>
      <w:r w:rsidR="00B36171">
        <w:rPr>
          <w:rFonts w:ascii="Bookman Old Style" w:hAnsi="Bookman Old Style" w:cs="ItalicC"/>
          <w:b w:val="0"/>
          <w:i/>
          <w:color w:val="000000"/>
          <w:sz w:val="20"/>
        </w:rPr>
        <w:t xml:space="preserve">                 </w:t>
      </w:r>
      <w:r w:rsidRPr="00B36171">
        <w:rPr>
          <w:rFonts w:ascii="Bookman Old Style" w:hAnsi="Bookman Old Style" w:cs="ItalicC"/>
          <w:b w:val="0"/>
          <w:i/>
          <w:color w:val="000000"/>
          <w:sz w:val="20"/>
        </w:rPr>
        <w:t xml:space="preserve">  20010 </w:t>
      </w:r>
      <w:r w:rsidRPr="00B36171">
        <w:rPr>
          <w:rFonts w:ascii="Bookman Old Style" w:hAnsi="Bookman Old Style" w:cs="ItalicC"/>
          <w:i/>
          <w:color w:val="000000"/>
          <w:sz w:val="20"/>
        </w:rPr>
        <w:t>Cornaredo</w:t>
      </w:r>
      <w:r w:rsidRPr="00B36171">
        <w:rPr>
          <w:rFonts w:ascii="Bookman Old Style" w:hAnsi="Bookman Old Style" w:cs="ItalicC"/>
          <w:b w:val="0"/>
          <w:i/>
          <w:color w:val="000000"/>
          <w:sz w:val="20"/>
        </w:rPr>
        <w:t xml:space="preserve"> (Mi )</w:t>
      </w:r>
      <w:r w:rsidRPr="00B36171">
        <w:rPr>
          <w:rFonts w:ascii="Bookman Old Style" w:hAnsi="Bookman Old Style" w:cs="ItalicC"/>
          <w:i/>
          <w:color w:val="000000"/>
          <w:sz w:val="20"/>
        </w:rPr>
        <w:t xml:space="preserve"> </w:t>
      </w:r>
      <w:r w:rsidRPr="00B36171">
        <w:rPr>
          <w:rFonts w:ascii="Bookman Old Style" w:hAnsi="Bookman Old Style" w:cs="ItalicC"/>
          <w:b w:val="0"/>
          <w:i/>
          <w:color w:val="000000"/>
          <w:sz w:val="20"/>
        </w:rPr>
        <w:t>Via Tolomeo 1</w:t>
      </w:r>
    </w:p>
    <w:p w:rsidR="00607BAB" w:rsidRPr="00B36171" w:rsidRDefault="00607BAB" w:rsidP="00607BAB">
      <w:pPr>
        <w:ind w:left="-540" w:right="-622"/>
        <w:rPr>
          <w:rFonts w:ascii="Bookman Old Style" w:hAnsi="Bookman Old Style" w:cs="ItalicC"/>
          <w:b w:val="0"/>
          <w:i/>
          <w:color w:val="000000"/>
          <w:sz w:val="20"/>
        </w:rPr>
      </w:pPr>
      <w:r w:rsidRPr="00B36171">
        <w:rPr>
          <w:rFonts w:ascii="Bookman Old Style" w:hAnsi="Bookman Old Style" w:cs="ItalicC"/>
          <w:i/>
          <w:color w:val="000000"/>
          <w:sz w:val="20"/>
        </w:rPr>
        <w:t xml:space="preserve">           </w:t>
      </w:r>
      <w:r w:rsidR="005B47AD" w:rsidRPr="00B36171">
        <w:rPr>
          <w:rFonts w:ascii="Bookman Old Style" w:hAnsi="Bookman Old Style" w:cs="ItalicC"/>
          <w:i/>
          <w:color w:val="000000"/>
          <w:sz w:val="20"/>
        </w:rPr>
        <w:t xml:space="preserve">  </w:t>
      </w:r>
      <w:r w:rsidRPr="00B36171">
        <w:rPr>
          <w:rFonts w:ascii="Bookman Old Style" w:hAnsi="Bookman Old Style" w:cs="ItalicC"/>
          <w:i/>
          <w:color w:val="000000"/>
          <w:sz w:val="20"/>
        </w:rPr>
        <w:t xml:space="preserve"> </w:t>
      </w:r>
      <w:r w:rsidR="005B47AD" w:rsidRPr="00B36171">
        <w:rPr>
          <w:rFonts w:ascii="Bookman Old Style" w:hAnsi="Bookman Old Style" w:cs="ItalicC"/>
          <w:i/>
          <w:color w:val="000000"/>
          <w:sz w:val="20"/>
        </w:rPr>
        <w:t xml:space="preserve">    </w:t>
      </w:r>
      <w:r w:rsidRPr="00B36171">
        <w:rPr>
          <w:rFonts w:ascii="Bookman Old Style" w:hAnsi="Bookman Old Style" w:cs="ItalicC"/>
          <w:i/>
          <w:color w:val="000000"/>
          <w:sz w:val="20"/>
        </w:rPr>
        <w:t xml:space="preserve"> </w:t>
      </w:r>
      <w:r w:rsidR="00024A7B">
        <w:rPr>
          <w:rFonts w:ascii="Bookman Old Style" w:hAnsi="Bookman Old Style" w:cs="Arial"/>
          <w:noProof/>
          <w:color w:val="0000FF"/>
        </w:rPr>
        <w:drawing>
          <wp:inline distT="0" distB="0" distL="0" distR="0">
            <wp:extent cx="228600" cy="228600"/>
            <wp:effectExtent l="19050" t="0" r="0" b="0"/>
            <wp:docPr id="1" name="ipf6e0Dk6mPYSgj2M:" descr="logo_telefo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6e0Dk6mPYSgj2M:" descr="logo_telefono"/>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5B47AD" w:rsidRPr="00B36171">
        <w:rPr>
          <w:rFonts w:ascii="Bookman Old Style" w:hAnsi="Bookman Old Style" w:cs="Arial"/>
          <w:color w:val="000000"/>
        </w:rPr>
        <w:t xml:space="preserve"> </w:t>
      </w:r>
      <w:r w:rsidRPr="00B36171">
        <w:rPr>
          <w:rFonts w:ascii="Bookman Old Style" w:hAnsi="Bookman Old Style" w:cs="ItalicC"/>
          <w:b w:val="0"/>
          <w:i/>
          <w:color w:val="000000"/>
          <w:sz w:val="20"/>
        </w:rPr>
        <w:t xml:space="preserve">0396036610 fax 0396037389                                                          </w:t>
      </w:r>
      <w:r w:rsidR="008473CD" w:rsidRPr="00B36171">
        <w:rPr>
          <w:rFonts w:ascii="Bookman Old Style" w:hAnsi="Bookman Old Style" w:cs="ItalicC"/>
          <w:b w:val="0"/>
          <w:i/>
          <w:color w:val="000000"/>
          <w:sz w:val="20"/>
        </w:rPr>
        <w:t xml:space="preserve">      </w:t>
      </w:r>
      <w:r w:rsidR="00024A7B">
        <w:rPr>
          <w:rFonts w:ascii="Bookman Old Style" w:hAnsi="Bookman Old Style" w:cs="Arial"/>
          <w:noProof/>
          <w:color w:val="0000FF"/>
        </w:rPr>
        <w:drawing>
          <wp:inline distT="0" distB="0" distL="0" distR="0">
            <wp:extent cx="228600" cy="228600"/>
            <wp:effectExtent l="19050" t="0" r="0" b="0"/>
            <wp:docPr id="2" name="ipf6e0Dk6mPYSgj2M:" descr="logo_telefo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6e0Dk6mPYSgj2M:" descr="logo_telefono"/>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8473CD" w:rsidRPr="00B36171">
        <w:rPr>
          <w:rFonts w:ascii="Bookman Old Style" w:hAnsi="Bookman Old Style" w:cs="ItalicC"/>
          <w:b w:val="0"/>
          <w:i/>
          <w:color w:val="000000"/>
          <w:sz w:val="20"/>
        </w:rPr>
        <w:t xml:space="preserve">    </w:t>
      </w:r>
      <w:r w:rsidRPr="00B36171">
        <w:rPr>
          <w:rFonts w:ascii="Bookman Old Style" w:hAnsi="Bookman Old Style" w:cs="ItalicC"/>
          <w:b w:val="0"/>
          <w:i/>
          <w:color w:val="000000"/>
          <w:sz w:val="20"/>
        </w:rPr>
        <w:t>02.9351.9890</w:t>
      </w:r>
      <w:r w:rsidR="008473CD" w:rsidRPr="00B36171">
        <w:rPr>
          <w:rFonts w:ascii="Bookman Old Style" w:hAnsi="Bookman Old Style" w:cs="ItalicC"/>
          <w:b w:val="0"/>
          <w:i/>
          <w:color w:val="000000"/>
          <w:sz w:val="20"/>
        </w:rPr>
        <w:t xml:space="preserve"> </w:t>
      </w:r>
    </w:p>
    <w:p w:rsidR="00607BAB" w:rsidRDefault="00607BAB" w:rsidP="00607BAB">
      <w:pPr>
        <w:ind w:left="-540" w:right="-622"/>
        <w:rPr>
          <w:rFonts w:ascii="Bookman Old Style" w:hAnsi="Bookman Old Style" w:cs="ItalicC"/>
          <w:b w:val="0"/>
          <w:i/>
          <w:color w:val="000000"/>
          <w:sz w:val="20"/>
        </w:rPr>
      </w:pPr>
      <w:r w:rsidRPr="00B36171">
        <w:rPr>
          <w:rFonts w:ascii="Bookman Old Style" w:hAnsi="Bookman Old Style" w:cs="ItalicC"/>
          <w:b w:val="0"/>
          <w:i/>
          <w:color w:val="000000"/>
          <w:sz w:val="20"/>
        </w:rPr>
        <w:t xml:space="preserve">             </w:t>
      </w:r>
      <w:r w:rsidR="005B47AD" w:rsidRPr="00B36171">
        <w:rPr>
          <w:rFonts w:ascii="Bookman Old Style" w:hAnsi="Bookman Old Style" w:cs="ItalicC"/>
          <w:b w:val="0"/>
          <w:i/>
          <w:color w:val="000000"/>
          <w:sz w:val="20"/>
        </w:rPr>
        <w:t xml:space="preserve">       </w:t>
      </w:r>
      <w:r w:rsidRPr="00B36171">
        <w:rPr>
          <w:rFonts w:ascii="Bookman Old Style" w:hAnsi="Bookman Old Style" w:cs="ItalicC"/>
          <w:b w:val="0"/>
          <w:i/>
          <w:color w:val="000000"/>
          <w:sz w:val="20"/>
        </w:rPr>
        <w:t xml:space="preserve">     </w:t>
      </w:r>
      <w:r w:rsidR="008473CD" w:rsidRPr="00B36171">
        <w:rPr>
          <w:rFonts w:ascii="Bookman Old Style" w:hAnsi="Bookman Old Style" w:cs="ItalicC"/>
          <w:b w:val="0"/>
          <w:i/>
          <w:color w:val="000000"/>
          <w:sz w:val="20"/>
        </w:rPr>
        <w:t xml:space="preserve">  </w:t>
      </w:r>
      <w:r w:rsidR="005B47AD" w:rsidRPr="00B36171">
        <w:rPr>
          <w:rFonts w:ascii="Bookman Old Style" w:hAnsi="Bookman Old Style" w:cs="ItalicC"/>
          <w:b w:val="0"/>
          <w:i/>
          <w:color w:val="000000"/>
          <w:sz w:val="20"/>
        </w:rPr>
        <w:t xml:space="preserve">    </w:t>
      </w:r>
      <w:r w:rsidRPr="00B36171">
        <w:rPr>
          <w:rFonts w:ascii="Bookman Old Style" w:hAnsi="Bookman Old Style" w:cs="ItalicC"/>
          <w:b w:val="0"/>
          <w:i/>
          <w:color w:val="000000"/>
          <w:sz w:val="20"/>
        </w:rPr>
        <w:t xml:space="preserve">  email: </w:t>
      </w:r>
      <w:hyperlink r:id="rId10" w:history="1">
        <w:r w:rsidRPr="00B36171">
          <w:rPr>
            <w:rStyle w:val="Collegamentoipertestuale"/>
            <w:rFonts w:ascii="Bookman Old Style" w:hAnsi="Bookman Old Style" w:cs="ItalicC"/>
            <w:b w:val="0"/>
            <w:i/>
            <w:color w:val="000000"/>
            <w:sz w:val="20"/>
          </w:rPr>
          <w:t>info@stseniorclub.191.it</w:t>
        </w:r>
      </w:hyperlink>
      <w:r w:rsidRPr="00B36171">
        <w:rPr>
          <w:rFonts w:ascii="Bookman Old Style" w:hAnsi="Bookman Old Style" w:cs="ItalicC"/>
          <w:b w:val="0"/>
          <w:i/>
          <w:color w:val="000000"/>
          <w:sz w:val="20"/>
        </w:rPr>
        <w:t xml:space="preserve">                           </w:t>
      </w:r>
      <w:r w:rsidR="00B36171">
        <w:rPr>
          <w:rFonts w:ascii="Bookman Old Style" w:hAnsi="Bookman Old Style" w:cs="ItalicC"/>
          <w:b w:val="0"/>
          <w:i/>
          <w:color w:val="000000"/>
          <w:sz w:val="20"/>
        </w:rPr>
        <w:t xml:space="preserve">      </w:t>
      </w:r>
      <w:r w:rsidR="008473CD" w:rsidRPr="00B36171">
        <w:rPr>
          <w:rFonts w:ascii="Bookman Old Style" w:hAnsi="Bookman Old Style" w:cs="ItalicC"/>
          <w:b w:val="0"/>
          <w:i/>
          <w:color w:val="000000"/>
          <w:sz w:val="20"/>
        </w:rPr>
        <w:t xml:space="preserve">      </w:t>
      </w:r>
      <w:r w:rsidRPr="00B36171">
        <w:rPr>
          <w:rFonts w:ascii="Bookman Old Style" w:hAnsi="Bookman Old Style" w:cs="ItalicC"/>
          <w:b w:val="0"/>
          <w:i/>
          <w:color w:val="000000"/>
          <w:sz w:val="20"/>
        </w:rPr>
        <w:t xml:space="preserve">e mail : senior. </w:t>
      </w:r>
      <w:hyperlink r:id="rId11" w:history="1">
        <w:r w:rsidR="00B36171" w:rsidRPr="00BA0C49">
          <w:rPr>
            <w:rStyle w:val="Collegamentoipertestuale"/>
            <w:rFonts w:ascii="Bookman Old Style" w:hAnsi="Bookman Old Style" w:cs="ItalicC"/>
            <w:b w:val="0"/>
            <w:i/>
            <w:sz w:val="20"/>
          </w:rPr>
          <w:t>club-cto@st.com</w:t>
        </w:r>
      </w:hyperlink>
    </w:p>
    <w:p w:rsidR="00B36171" w:rsidRPr="00B36171" w:rsidRDefault="001D68C5" w:rsidP="00607BAB">
      <w:pPr>
        <w:ind w:left="-540" w:right="-622"/>
        <w:rPr>
          <w:rFonts w:ascii="Bookman Old Style" w:hAnsi="Bookman Old Style" w:cs="ItalicC"/>
          <w:b w:val="0"/>
          <w:i/>
          <w:color w:val="000000"/>
          <w:sz w:val="20"/>
        </w:rPr>
      </w:pPr>
      <w:r>
        <w:rPr>
          <w:rFonts w:ascii="Georgia" w:hAnsi="Georgia" w:cs="ItalicC"/>
          <w:i/>
          <w:noProof/>
          <w:color w:val="000000"/>
        </w:rPr>
        <w:pict>
          <v:line id="_x0000_s1046" style="position:absolute;left:0;text-align:left;z-index:251658240" from="38.45pt,6.6pt" to="191.45pt,6.6pt" strokecolor="#969696" strokeweight="4.5pt">
            <v:stroke color2="#36f"/>
          </v:line>
        </w:pict>
      </w:r>
      <w:r>
        <w:rPr>
          <w:rFonts w:ascii="Georgia" w:hAnsi="Georgia" w:cs="ItalicC"/>
          <w:i/>
          <w:noProof/>
          <w:color w:val="000000"/>
        </w:rPr>
        <w:pict>
          <v:line id="_x0000_s1047" style="position:absolute;left:0;text-align:left;z-index:251659264" from="353.45pt,6.6pt" to="506.45pt,6.6pt" strokecolor="#969696" strokeweight="4.5pt"/>
        </w:pict>
      </w:r>
    </w:p>
    <w:p w:rsidR="00607BAB" w:rsidRPr="00B36171" w:rsidRDefault="00607BAB" w:rsidP="00607BAB">
      <w:pPr>
        <w:ind w:left="-540" w:right="-622"/>
        <w:rPr>
          <w:rFonts w:ascii="Bookman Old Style" w:hAnsi="Bookman Old Style" w:cs="ItalicC"/>
          <w:i/>
          <w:color w:val="000000"/>
        </w:rPr>
      </w:pPr>
    </w:p>
    <w:p w:rsidR="00607BAB" w:rsidRPr="00B36171" w:rsidRDefault="00607BAB" w:rsidP="00B36171">
      <w:pPr>
        <w:ind w:left="-540" w:right="-622"/>
        <w:rPr>
          <w:rFonts w:ascii="Georgia" w:hAnsi="Georgia" w:cs="ItalicC"/>
          <w:i/>
          <w:color w:val="000000"/>
          <w:sz w:val="20"/>
        </w:rPr>
      </w:pPr>
      <w:r w:rsidRPr="00B36171">
        <w:rPr>
          <w:rFonts w:ascii="Georgia" w:hAnsi="Georgia" w:cs="ItalicC"/>
          <w:i/>
          <w:color w:val="000000"/>
        </w:rPr>
        <w:t xml:space="preserve">      </w:t>
      </w:r>
      <w:r w:rsidR="005B47AD" w:rsidRPr="00B36171">
        <w:rPr>
          <w:rFonts w:ascii="Georgia" w:hAnsi="Georgia" w:cs="ItalicC"/>
          <w:i/>
          <w:color w:val="000000"/>
        </w:rPr>
        <w:t xml:space="preserve">   </w:t>
      </w:r>
      <w:r w:rsidRPr="00B36171">
        <w:rPr>
          <w:rFonts w:ascii="Georgia" w:hAnsi="Georgia" w:cs="ItalicC"/>
          <w:i/>
          <w:color w:val="000000"/>
        </w:rPr>
        <w:t xml:space="preserve">                                                  </w:t>
      </w:r>
      <w:r w:rsidR="00B36171" w:rsidRPr="00B36171">
        <w:rPr>
          <w:rFonts w:ascii="Georgia" w:hAnsi="Georgia" w:cs="ItalicC"/>
          <w:i/>
          <w:color w:val="000000"/>
        </w:rPr>
        <w:t xml:space="preserve">       </w:t>
      </w:r>
      <w:r w:rsidRPr="00B36171">
        <w:rPr>
          <w:rFonts w:ascii="Georgia" w:hAnsi="Georgia" w:cs="ItalicC"/>
          <w:i/>
          <w:color w:val="000000"/>
        </w:rPr>
        <w:t xml:space="preserve">  </w:t>
      </w:r>
      <w:r w:rsidR="008473CD" w:rsidRPr="00B36171">
        <w:rPr>
          <w:rFonts w:ascii="Georgia" w:hAnsi="Georgia" w:cs="ItalicC"/>
          <w:i/>
          <w:color w:val="000000"/>
          <w:sz w:val="20"/>
        </w:rPr>
        <w:t xml:space="preserve">visita il </w:t>
      </w:r>
      <w:r w:rsidRPr="00B36171">
        <w:rPr>
          <w:rFonts w:ascii="Georgia" w:hAnsi="Georgia" w:cs="ItalicC"/>
          <w:i/>
          <w:color w:val="000000"/>
          <w:sz w:val="20"/>
        </w:rPr>
        <w:t xml:space="preserve">Sito </w:t>
      </w:r>
      <w:hyperlink r:id="rId12" w:history="1">
        <w:r w:rsidR="004750F7" w:rsidRPr="00B36171">
          <w:rPr>
            <w:rStyle w:val="Collegamentoipertestuale"/>
            <w:rFonts w:ascii="Georgia" w:hAnsi="Georgia" w:cs="ItalicC"/>
            <w:i/>
            <w:sz w:val="20"/>
          </w:rPr>
          <w:t>www.stseniorclub.org</w:t>
        </w:r>
      </w:hyperlink>
    </w:p>
    <w:p w:rsidR="00B36171" w:rsidRDefault="00B36171" w:rsidP="00B36171">
      <w:pPr>
        <w:ind w:left="-540" w:right="-622"/>
        <w:rPr>
          <w:rFonts w:ascii="Georgia" w:hAnsi="Georgia" w:cs="ItalicC"/>
          <w:b w:val="0"/>
          <w:i/>
          <w:color w:val="000000"/>
          <w:sz w:val="20"/>
        </w:rPr>
      </w:pPr>
    </w:p>
    <w:p w:rsidR="000B7B9A" w:rsidRDefault="000B7B9A" w:rsidP="003B75D7">
      <w:pPr>
        <w:jc w:val="center"/>
        <w:rPr>
          <w:color w:val="0000FF"/>
          <w:sz w:val="28"/>
          <w:szCs w:val="28"/>
        </w:rPr>
      </w:pPr>
    </w:p>
    <w:p w:rsidR="000B7B9A" w:rsidRPr="0009273F" w:rsidRDefault="0014165C" w:rsidP="003B75D7">
      <w:pPr>
        <w:jc w:val="center"/>
        <w:rPr>
          <w:color w:val="0000FF"/>
          <w:sz w:val="32"/>
          <w:szCs w:val="32"/>
        </w:rPr>
      </w:pPr>
      <w:r w:rsidRPr="0009273F">
        <w:rPr>
          <w:color w:val="0000FF"/>
          <w:sz w:val="32"/>
          <w:szCs w:val="32"/>
        </w:rPr>
        <w:t>La Commissione Cultura</w:t>
      </w:r>
      <w:r w:rsidR="00474E40" w:rsidRPr="0009273F">
        <w:rPr>
          <w:color w:val="0000FF"/>
          <w:sz w:val="32"/>
          <w:szCs w:val="32"/>
        </w:rPr>
        <w:t xml:space="preserve"> organizza</w:t>
      </w:r>
      <w:r w:rsidRPr="0009273F">
        <w:rPr>
          <w:color w:val="0000FF"/>
          <w:sz w:val="32"/>
          <w:szCs w:val="32"/>
        </w:rPr>
        <w:t xml:space="preserve"> una visita guidata </w:t>
      </w:r>
      <w:r w:rsidR="003B75D7" w:rsidRPr="0009273F">
        <w:rPr>
          <w:color w:val="0000FF"/>
          <w:sz w:val="32"/>
          <w:szCs w:val="32"/>
        </w:rPr>
        <w:t>dall’Associazione</w:t>
      </w:r>
    </w:p>
    <w:p w:rsidR="0014165C" w:rsidRPr="0009273F" w:rsidRDefault="003B75D7" w:rsidP="003B75D7">
      <w:pPr>
        <w:jc w:val="center"/>
        <w:rPr>
          <w:color w:val="0000FF"/>
          <w:sz w:val="32"/>
          <w:szCs w:val="32"/>
        </w:rPr>
      </w:pPr>
      <w:r w:rsidRPr="0009273F">
        <w:rPr>
          <w:color w:val="0000FF"/>
          <w:sz w:val="32"/>
          <w:szCs w:val="32"/>
        </w:rPr>
        <w:t xml:space="preserve"> “Amici di Sant’Andrea”</w:t>
      </w:r>
      <w:r w:rsidR="00462BF3" w:rsidRPr="0009273F">
        <w:rPr>
          <w:color w:val="0000FF"/>
          <w:sz w:val="32"/>
          <w:szCs w:val="32"/>
        </w:rPr>
        <w:t xml:space="preserve"> (</w:t>
      </w:r>
      <w:hyperlink r:id="rId13" w:tgtFrame="_blank" w:history="1">
        <w:r w:rsidR="00462BF3" w:rsidRPr="00967307">
          <w:rPr>
            <w:rStyle w:val="Collegamentoipertestuale"/>
            <w:color w:val="0033CC"/>
            <w:sz w:val="32"/>
            <w:szCs w:val="32"/>
          </w:rPr>
          <w:t>www.amicisantandrea.com</w:t>
        </w:r>
      </w:hyperlink>
      <w:r w:rsidR="00462BF3" w:rsidRPr="0009273F">
        <w:rPr>
          <w:color w:val="0033CC"/>
          <w:sz w:val="32"/>
          <w:szCs w:val="32"/>
        </w:rPr>
        <w:t>)</w:t>
      </w:r>
    </w:p>
    <w:p w:rsidR="003B75D7" w:rsidRPr="00144F25" w:rsidRDefault="003B75D7" w:rsidP="003B75D7">
      <w:pPr>
        <w:jc w:val="center"/>
        <w:rPr>
          <w:b w:val="0"/>
          <w:i/>
          <w:color w:val="0000FF"/>
          <w:sz w:val="16"/>
          <w:szCs w:val="16"/>
        </w:rPr>
      </w:pPr>
    </w:p>
    <w:p w:rsidR="000B7B9A" w:rsidRDefault="000B7B9A" w:rsidP="0014165C">
      <w:pPr>
        <w:jc w:val="center"/>
        <w:rPr>
          <w:rFonts w:ascii="Arial" w:hAnsi="Arial" w:cs="Arial"/>
          <w:color w:val="FF0000"/>
          <w:sz w:val="36"/>
          <w:szCs w:val="36"/>
        </w:rPr>
      </w:pPr>
    </w:p>
    <w:p w:rsidR="003B75D7" w:rsidRPr="00967307" w:rsidRDefault="003B75D7" w:rsidP="0014165C">
      <w:pPr>
        <w:jc w:val="center"/>
        <w:rPr>
          <w:rFonts w:ascii="Arial" w:hAnsi="Arial" w:cs="Arial"/>
          <w:i/>
          <w:color w:val="FF0000"/>
          <w:sz w:val="36"/>
          <w:szCs w:val="36"/>
        </w:rPr>
      </w:pPr>
      <w:r w:rsidRPr="00967307">
        <w:rPr>
          <w:rFonts w:ascii="Arial" w:hAnsi="Arial" w:cs="Arial"/>
          <w:i/>
          <w:color w:val="FF0000"/>
          <w:sz w:val="36"/>
          <w:szCs w:val="36"/>
        </w:rPr>
        <w:t xml:space="preserve">MISTERI E SEGRETI  DI LEONARDO DA VINCI NELLA </w:t>
      </w:r>
    </w:p>
    <w:p w:rsidR="00344510" w:rsidRPr="00967307" w:rsidRDefault="003B75D7" w:rsidP="0014165C">
      <w:pPr>
        <w:jc w:val="center"/>
        <w:rPr>
          <w:rFonts w:ascii="Arial" w:hAnsi="Arial" w:cs="Arial"/>
          <w:i/>
          <w:color w:val="FF0000"/>
          <w:sz w:val="36"/>
          <w:szCs w:val="36"/>
        </w:rPr>
      </w:pPr>
      <w:r w:rsidRPr="00967307">
        <w:rPr>
          <w:rFonts w:ascii="Arial" w:hAnsi="Arial" w:cs="Arial"/>
          <w:i/>
          <w:color w:val="FF0000"/>
          <w:sz w:val="36"/>
          <w:szCs w:val="36"/>
        </w:rPr>
        <w:t xml:space="preserve">CHIESA DI  SANT’ANDREA </w:t>
      </w:r>
      <w:r w:rsidR="00750160" w:rsidRPr="00967307">
        <w:rPr>
          <w:rFonts w:ascii="Arial" w:hAnsi="Arial" w:cs="Arial"/>
          <w:i/>
          <w:color w:val="FF0000"/>
          <w:sz w:val="36"/>
          <w:szCs w:val="36"/>
        </w:rPr>
        <w:t>–</w:t>
      </w:r>
      <w:r w:rsidRPr="00967307">
        <w:rPr>
          <w:rFonts w:ascii="Arial" w:hAnsi="Arial" w:cs="Arial"/>
          <w:i/>
          <w:color w:val="FF0000"/>
          <w:sz w:val="36"/>
          <w:szCs w:val="36"/>
        </w:rPr>
        <w:t xml:space="preserve"> MELZO</w:t>
      </w:r>
    </w:p>
    <w:p w:rsidR="00750160" w:rsidRDefault="00750160" w:rsidP="0014165C">
      <w:pPr>
        <w:jc w:val="center"/>
        <w:rPr>
          <w:rFonts w:ascii="Arial" w:hAnsi="Arial" w:cs="Arial"/>
          <w:color w:val="FF0000"/>
          <w:sz w:val="36"/>
          <w:szCs w:val="36"/>
        </w:rPr>
      </w:pPr>
    </w:p>
    <w:p w:rsidR="000B7B9A" w:rsidRDefault="000B7B9A" w:rsidP="0014165C">
      <w:pPr>
        <w:jc w:val="center"/>
        <w:rPr>
          <w:rFonts w:ascii="Arial" w:hAnsi="Arial" w:cs="Arial"/>
          <w:color w:val="FF0000"/>
          <w:sz w:val="36"/>
          <w:szCs w:val="36"/>
        </w:rPr>
      </w:pPr>
    </w:p>
    <w:p w:rsidR="00C93FC2" w:rsidRDefault="00024A7B" w:rsidP="00C93FC2">
      <w:pPr>
        <w:pStyle w:val="NormaleWeb"/>
        <w:jc w:val="center"/>
      </w:pPr>
      <w:r>
        <w:rPr>
          <w:i/>
          <w:noProof/>
          <w:color w:val="FF0000"/>
          <w:sz w:val="36"/>
          <w:szCs w:val="36"/>
        </w:rPr>
        <w:drawing>
          <wp:inline distT="0" distB="0" distL="0" distR="0">
            <wp:extent cx="2362200" cy="1762125"/>
            <wp:effectExtent l="19050" t="0" r="0" b="0"/>
            <wp:docPr id="3" name="Immagine 3" descr="sant'andre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andrea1"/>
                    <pic:cNvPicPr>
                      <a:picLocks noChangeAspect="1" noChangeArrowheads="1"/>
                    </pic:cNvPicPr>
                  </pic:nvPicPr>
                  <pic:blipFill>
                    <a:blip r:embed="rId14" cstate="print"/>
                    <a:srcRect/>
                    <a:stretch>
                      <a:fillRect/>
                    </a:stretch>
                  </pic:blipFill>
                  <pic:spPr bwMode="auto">
                    <a:xfrm>
                      <a:off x="0" y="0"/>
                      <a:ext cx="2362200" cy="1762125"/>
                    </a:xfrm>
                    <a:prstGeom prst="rect">
                      <a:avLst/>
                    </a:prstGeom>
                    <a:noFill/>
                    <a:ln w="9525">
                      <a:noFill/>
                      <a:miter lim="800000"/>
                      <a:headEnd/>
                      <a:tailEnd/>
                    </a:ln>
                  </pic:spPr>
                </pic:pic>
              </a:graphicData>
            </a:graphic>
          </wp:inline>
        </w:drawing>
      </w:r>
      <w:r w:rsidR="00C93FC2" w:rsidRPr="00C93FC2">
        <w:t xml:space="preserve"> </w:t>
      </w:r>
      <w:r w:rsidR="00C93FC2">
        <w:t xml:space="preserve">         </w:t>
      </w:r>
      <w:r>
        <w:rPr>
          <w:noProof/>
        </w:rPr>
        <w:drawing>
          <wp:inline distT="0" distB="0" distL="0" distR="0">
            <wp:extent cx="2333625" cy="1762125"/>
            <wp:effectExtent l="19050" t="0" r="9525" b="0"/>
            <wp:docPr id="4" name="Immagine 4" descr="Copia%20di%20tre%20foto%2021%2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ia%20di%20tre%20foto%2021%20k"/>
                    <pic:cNvPicPr>
                      <a:picLocks noChangeAspect="1" noChangeArrowheads="1"/>
                    </pic:cNvPicPr>
                  </pic:nvPicPr>
                  <pic:blipFill>
                    <a:blip r:embed="rId15" cstate="print"/>
                    <a:srcRect/>
                    <a:stretch>
                      <a:fillRect/>
                    </a:stretch>
                  </pic:blipFill>
                  <pic:spPr bwMode="auto">
                    <a:xfrm>
                      <a:off x="0" y="0"/>
                      <a:ext cx="2333625" cy="1762125"/>
                    </a:xfrm>
                    <a:prstGeom prst="rect">
                      <a:avLst/>
                    </a:prstGeom>
                    <a:noFill/>
                    <a:ln w="9525">
                      <a:noFill/>
                      <a:miter lim="800000"/>
                      <a:headEnd/>
                      <a:tailEnd/>
                    </a:ln>
                  </pic:spPr>
                </pic:pic>
              </a:graphicData>
            </a:graphic>
          </wp:inline>
        </w:drawing>
      </w:r>
    </w:p>
    <w:p w:rsidR="00462BF3" w:rsidRDefault="0014165C" w:rsidP="00462BF3">
      <w:r>
        <w:rPr>
          <w:b w:val="0"/>
          <w:i/>
          <w:color w:val="0000FF"/>
          <w:sz w:val="28"/>
          <w:szCs w:val="28"/>
        </w:rPr>
        <w:t xml:space="preserve">              </w:t>
      </w:r>
    </w:p>
    <w:p w:rsidR="00474E40" w:rsidRDefault="0014165C" w:rsidP="00474E40">
      <w:pPr>
        <w:rPr>
          <w:b w:val="0"/>
          <w:i/>
          <w:color w:val="0000FF"/>
          <w:sz w:val="28"/>
          <w:szCs w:val="28"/>
        </w:rPr>
      </w:pPr>
      <w:r>
        <w:rPr>
          <w:b w:val="0"/>
          <w:i/>
          <w:color w:val="0000FF"/>
          <w:sz w:val="28"/>
          <w:szCs w:val="28"/>
        </w:rPr>
        <w:t xml:space="preserve">      </w:t>
      </w:r>
    </w:p>
    <w:p w:rsidR="0014165C" w:rsidRPr="00344510" w:rsidRDefault="000A479B" w:rsidP="000A479B">
      <w:pPr>
        <w:rPr>
          <w:rFonts w:ascii="Arial" w:hAnsi="Arial" w:cs="Arial"/>
          <w:color w:val="FF0000"/>
          <w:sz w:val="36"/>
          <w:szCs w:val="36"/>
        </w:rPr>
      </w:pPr>
      <w:r>
        <w:rPr>
          <w:color w:val="0000FF"/>
          <w:sz w:val="36"/>
          <w:szCs w:val="36"/>
        </w:rPr>
        <w:t xml:space="preserve">                  </w:t>
      </w:r>
      <w:r w:rsidR="003B75D7">
        <w:rPr>
          <w:color w:val="0000FF"/>
          <w:sz w:val="36"/>
          <w:szCs w:val="36"/>
        </w:rPr>
        <w:t>Data della visita: 8 giugno</w:t>
      </w:r>
      <w:r w:rsidR="00B24AA7">
        <w:rPr>
          <w:color w:val="0000FF"/>
          <w:sz w:val="36"/>
          <w:szCs w:val="36"/>
        </w:rPr>
        <w:t xml:space="preserve"> ‘12</w:t>
      </w:r>
      <w:r w:rsidR="003B75D7">
        <w:rPr>
          <w:color w:val="0000FF"/>
          <w:sz w:val="36"/>
          <w:szCs w:val="36"/>
        </w:rPr>
        <w:t xml:space="preserve">, ore 10.00 </w:t>
      </w:r>
      <w:r w:rsidR="003B75D7" w:rsidRPr="00B24AA7">
        <w:rPr>
          <w:color w:val="0000FF"/>
          <w:sz w:val="28"/>
          <w:szCs w:val="28"/>
        </w:rPr>
        <w:t>(durata 2 ore circa)</w:t>
      </w:r>
    </w:p>
    <w:p w:rsidR="00952AB8" w:rsidRDefault="00952AB8" w:rsidP="00952AB8">
      <w:pPr>
        <w:jc w:val="both"/>
        <w:rPr>
          <w:rFonts w:ascii="Arial" w:hAnsi="Arial" w:cs="Arial"/>
          <w:i/>
          <w:color w:val="C00000"/>
          <w:sz w:val="28"/>
          <w:szCs w:val="28"/>
        </w:rPr>
      </w:pPr>
    </w:p>
    <w:p w:rsidR="000B7B9A" w:rsidRPr="00AF18A0" w:rsidRDefault="000B7B9A" w:rsidP="00952AB8">
      <w:pPr>
        <w:jc w:val="both"/>
        <w:rPr>
          <w:rFonts w:ascii="Arial" w:hAnsi="Arial" w:cs="Arial"/>
          <w:i/>
          <w:color w:val="C00000"/>
          <w:sz w:val="28"/>
          <w:szCs w:val="28"/>
        </w:rPr>
      </w:pPr>
    </w:p>
    <w:p w:rsidR="00952AB8" w:rsidRPr="00AF18A0" w:rsidRDefault="00952AB8" w:rsidP="003B75D7">
      <w:pPr>
        <w:ind w:firstLine="708"/>
        <w:rPr>
          <w:color w:val="FF0000"/>
          <w:sz w:val="28"/>
          <w:szCs w:val="28"/>
        </w:rPr>
      </w:pPr>
      <w:r w:rsidRPr="00AF18A0">
        <w:rPr>
          <w:color w:val="FF0000"/>
          <w:sz w:val="28"/>
          <w:szCs w:val="28"/>
        </w:rPr>
        <w:t xml:space="preserve">ISCRIZIONI : </w:t>
      </w:r>
      <w:r w:rsidR="0014165C" w:rsidRPr="00AF18A0">
        <w:rPr>
          <w:color w:val="FF0000"/>
          <w:sz w:val="28"/>
          <w:szCs w:val="28"/>
        </w:rPr>
        <w:t xml:space="preserve">dal </w:t>
      </w:r>
      <w:r w:rsidR="003B75D7" w:rsidRPr="00AF18A0">
        <w:rPr>
          <w:color w:val="FF0000"/>
          <w:sz w:val="28"/>
          <w:szCs w:val="28"/>
        </w:rPr>
        <w:t>2 maggio 2012</w:t>
      </w:r>
    </w:p>
    <w:p w:rsidR="00474E40" w:rsidRDefault="00474E40" w:rsidP="00952AB8">
      <w:pPr>
        <w:rPr>
          <w:color w:val="C0504D"/>
          <w:sz w:val="16"/>
          <w:szCs w:val="16"/>
        </w:rPr>
      </w:pPr>
    </w:p>
    <w:p w:rsidR="000B7B9A" w:rsidRPr="00BF1792" w:rsidRDefault="000B7B9A" w:rsidP="00952AB8">
      <w:pPr>
        <w:rPr>
          <w:color w:val="C0504D"/>
          <w:sz w:val="16"/>
          <w:szCs w:val="16"/>
        </w:rPr>
      </w:pPr>
    </w:p>
    <w:p w:rsidR="00967307" w:rsidRDefault="003843B7" w:rsidP="008F7F12">
      <w:pPr>
        <w:numPr>
          <w:ilvl w:val="0"/>
          <w:numId w:val="38"/>
        </w:numPr>
        <w:rPr>
          <w:sz w:val="28"/>
          <w:szCs w:val="28"/>
        </w:rPr>
      </w:pPr>
      <w:r w:rsidRPr="00AF18A0">
        <w:rPr>
          <w:sz w:val="28"/>
          <w:szCs w:val="28"/>
        </w:rPr>
        <w:t>La visita</w:t>
      </w:r>
      <w:r w:rsidR="00967307">
        <w:rPr>
          <w:sz w:val="28"/>
          <w:szCs w:val="28"/>
        </w:rPr>
        <w:t xml:space="preserve"> verrà effettuata anche con solo</w:t>
      </w:r>
      <w:r w:rsidRPr="00AF18A0">
        <w:rPr>
          <w:sz w:val="28"/>
          <w:szCs w:val="28"/>
        </w:rPr>
        <w:t xml:space="preserve"> 10 persone, max. 25 (nel caso il </w:t>
      </w:r>
    </w:p>
    <w:p w:rsidR="00474E40" w:rsidRPr="00AF18A0" w:rsidRDefault="003843B7" w:rsidP="00967307">
      <w:pPr>
        <w:ind w:left="1500"/>
        <w:rPr>
          <w:sz w:val="28"/>
          <w:szCs w:val="28"/>
        </w:rPr>
      </w:pPr>
      <w:r w:rsidRPr="00AF18A0">
        <w:rPr>
          <w:sz w:val="28"/>
          <w:szCs w:val="28"/>
        </w:rPr>
        <w:t>numero dei partecipanti fosse maggiore, si farebbe un doppio turno</w:t>
      </w:r>
      <w:r w:rsidR="00B24AA7">
        <w:rPr>
          <w:sz w:val="28"/>
          <w:szCs w:val="28"/>
        </w:rPr>
        <w:t>)</w:t>
      </w:r>
    </w:p>
    <w:p w:rsidR="003843B7" w:rsidRPr="00AF18A0" w:rsidRDefault="003843B7" w:rsidP="008F7F12">
      <w:pPr>
        <w:numPr>
          <w:ilvl w:val="0"/>
          <w:numId w:val="38"/>
        </w:numPr>
        <w:rPr>
          <w:sz w:val="28"/>
          <w:szCs w:val="28"/>
        </w:rPr>
      </w:pPr>
      <w:r w:rsidRPr="00AF18A0">
        <w:rPr>
          <w:sz w:val="28"/>
          <w:szCs w:val="28"/>
        </w:rPr>
        <w:t>Non è richiesto alcun contributo</w:t>
      </w:r>
      <w:r w:rsidR="00B24AA7">
        <w:rPr>
          <w:sz w:val="28"/>
          <w:szCs w:val="28"/>
        </w:rPr>
        <w:t>.</w:t>
      </w:r>
    </w:p>
    <w:p w:rsidR="004750F7" w:rsidRPr="00AF18A0" w:rsidRDefault="004750F7" w:rsidP="00952AB8">
      <w:pPr>
        <w:jc w:val="both"/>
        <w:rPr>
          <w:sz w:val="22"/>
          <w:szCs w:val="22"/>
        </w:rPr>
      </w:pPr>
    </w:p>
    <w:p w:rsidR="000B7B9A" w:rsidRDefault="000B7B9A" w:rsidP="00B24AA7">
      <w:pPr>
        <w:ind w:left="708"/>
        <w:rPr>
          <w:sz w:val="28"/>
          <w:szCs w:val="28"/>
        </w:rPr>
      </w:pPr>
    </w:p>
    <w:p w:rsidR="003843B7" w:rsidRDefault="00B24AA7" w:rsidP="00B24AA7">
      <w:pPr>
        <w:ind w:left="708"/>
        <w:rPr>
          <w:sz w:val="28"/>
          <w:szCs w:val="28"/>
        </w:rPr>
      </w:pPr>
      <w:r>
        <w:rPr>
          <w:sz w:val="28"/>
          <w:szCs w:val="28"/>
        </w:rPr>
        <w:t>Si dovrà arrivare al luogo</w:t>
      </w:r>
      <w:r w:rsidR="003B75D7" w:rsidRPr="00AF18A0">
        <w:rPr>
          <w:sz w:val="28"/>
          <w:szCs w:val="28"/>
        </w:rPr>
        <w:t xml:space="preserve"> con i propri mezzi. Ritrovo davanti alla chiesa 10 min</w:t>
      </w:r>
      <w:r w:rsidR="003843B7" w:rsidRPr="00AF18A0">
        <w:rPr>
          <w:sz w:val="28"/>
          <w:szCs w:val="28"/>
        </w:rPr>
        <w:t xml:space="preserve">uti </w:t>
      </w:r>
      <w:r w:rsidR="003B75D7" w:rsidRPr="00AF18A0">
        <w:rPr>
          <w:sz w:val="28"/>
          <w:szCs w:val="28"/>
        </w:rPr>
        <w:t xml:space="preserve">prima </w:t>
      </w:r>
      <w:r w:rsidR="00750160" w:rsidRPr="00AF18A0">
        <w:rPr>
          <w:sz w:val="28"/>
          <w:szCs w:val="28"/>
        </w:rPr>
        <w:t>d</w:t>
      </w:r>
      <w:r w:rsidR="003843B7" w:rsidRPr="00AF18A0">
        <w:rPr>
          <w:sz w:val="28"/>
          <w:szCs w:val="28"/>
        </w:rPr>
        <w:t xml:space="preserve">elle </w:t>
      </w:r>
      <w:r w:rsidR="00967307">
        <w:rPr>
          <w:sz w:val="28"/>
          <w:szCs w:val="28"/>
        </w:rPr>
        <w:t xml:space="preserve">ore </w:t>
      </w:r>
      <w:r w:rsidR="003843B7" w:rsidRPr="00AF18A0">
        <w:rPr>
          <w:sz w:val="28"/>
          <w:szCs w:val="28"/>
        </w:rPr>
        <w:t>10.00</w:t>
      </w:r>
      <w:r>
        <w:rPr>
          <w:sz w:val="28"/>
          <w:szCs w:val="28"/>
        </w:rPr>
        <w:t>.</w:t>
      </w:r>
    </w:p>
    <w:p w:rsidR="00462BF3" w:rsidRDefault="00462BF3" w:rsidP="00B24AA7">
      <w:pPr>
        <w:ind w:left="708"/>
        <w:rPr>
          <w:sz w:val="28"/>
          <w:szCs w:val="28"/>
        </w:rPr>
      </w:pPr>
    </w:p>
    <w:p w:rsidR="00462BF3" w:rsidRDefault="00462BF3" w:rsidP="00B24AA7">
      <w:pPr>
        <w:ind w:left="708"/>
        <w:rPr>
          <w:sz w:val="28"/>
          <w:szCs w:val="28"/>
        </w:rPr>
      </w:pPr>
    </w:p>
    <w:p w:rsidR="00462BF3" w:rsidRDefault="00462BF3" w:rsidP="00B24AA7">
      <w:pPr>
        <w:ind w:left="708"/>
        <w:rPr>
          <w:sz w:val="28"/>
          <w:szCs w:val="28"/>
        </w:rPr>
      </w:pPr>
    </w:p>
    <w:p w:rsidR="00462BF3" w:rsidRDefault="00462BF3" w:rsidP="00B24AA7">
      <w:pPr>
        <w:ind w:left="708"/>
        <w:rPr>
          <w:sz w:val="28"/>
          <w:szCs w:val="28"/>
        </w:rPr>
      </w:pPr>
    </w:p>
    <w:p w:rsidR="00462BF3" w:rsidRDefault="00462BF3" w:rsidP="00B24AA7">
      <w:pPr>
        <w:ind w:left="708"/>
        <w:rPr>
          <w:sz w:val="28"/>
          <w:szCs w:val="28"/>
        </w:rPr>
      </w:pPr>
    </w:p>
    <w:p w:rsidR="000B7B9A" w:rsidRDefault="000B7B9A" w:rsidP="00B24AA7">
      <w:pPr>
        <w:ind w:left="708"/>
        <w:rPr>
          <w:sz w:val="28"/>
          <w:szCs w:val="28"/>
        </w:rPr>
      </w:pPr>
    </w:p>
    <w:p w:rsidR="000B7B9A" w:rsidRDefault="000B7B9A" w:rsidP="00462BF3">
      <w:pPr>
        <w:ind w:left="708" w:right="850"/>
        <w:jc w:val="both"/>
        <w:rPr>
          <w:szCs w:val="24"/>
        </w:rPr>
      </w:pPr>
    </w:p>
    <w:p w:rsidR="0009273F" w:rsidRDefault="0009273F" w:rsidP="00462BF3">
      <w:pPr>
        <w:ind w:left="708" w:right="850"/>
        <w:jc w:val="both"/>
        <w:rPr>
          <w:szCs w:val="24"/>
        </w:rPr>
      </w:pPr>
    </w:p>
    <w:p w:rsidR="00462BF3" w:rsidRDefault="00462BF3" w:rsidP="00462BF3">
      <w:pPr>
        <w:ind w:left="708" w:right="850"/>
        <w:jc w:val="both"/>
        <w:rPr>
          <w:szCs w:val="24"/>
        </w:rPr>
      </w:pPr>
      <w:r w:rsidRPr="00462BF3">
        <w:rPr>
          <w:szCs w:val="24"/>
        </w:rPr>
        <w:t>Dell’ antica chiesa di S. Andrea edificata nel XIII secolo come chiesa privata ad uso di alcune famiglie della zona non tutto è ancora svelato. Durante alcuni scavi nella zona absidale per la pavimentazione è stato ritrovato un teschio, che per la singolare deposizione, è riferibile ad un nobile personaggio. Le favorevoli condizioni di conservazione hanno permesso di effettuare studi per</w:t>
      </w:r>
      <w:r w:rsidR="0009273F">
        <w:rPr>
          <w:szCs w:val="24"/>
        </w:rPr>
        <w:t xml:space="preserve"> la ricostruzione antropologica</w:t>
      </w:r>
      <w:r w:rsidRPr="00462BF3">
        <w:rPr>
          <w:szCs w:val="24"/>
        </w:rPr>
        <w:t xml:space="preserve">, che in base ai risultati consentono di ipotizzare l’identificazione con Galeazzo Maria Sforza. </w:t>
      </w:r>
    </w:p>
    <w:p w:rsidR="00462BF3" w:rsidRDefault="00462BF3" w:rsidP="00462BF3">
      <w:pPr>
        <w:ind w:left="708" w:right="850"/>
        <w:jc w:val="both"/>
        <w:rPr>
          <w:szCs w:val="24"/>
        </w:rPr>
      </w:pPr>
      <w:r w:rsidRPr="00462BF3">
        <w:rPr>
          <w:szCs w:val="24"/>
        </w:rPr>
        <w:t>La traslazione del corpo di Galeazzo Maria Visconti nella chiesa di Sant’Andrea deve essere venuta in gran segreto, e può essere collegata anche con le frequenti visite che il duca faceva a Lucia Marliani Contessa di Melzo, sua amante e dal quale ebbe due figli. Tutto ciò rientrava nei progetti di Ludovico il Moro, al fine di allontanare il corpo del fratello ucciso, cancellando testimonianze e documenti che lo potessero ricordare. Nell’abside della  chiesa di S. Andrea sono ritratti quali committenti: Caterina Sforza e Girolamo Riario</w:t>
      </w:r>
      <w:r w:rsidR="0009273F">
        <w:rPr>
          <w:szCs w:val="24"/>
        </w:rPr>
        <w:t xml:space="preserve"> </w:t>
      </w:r>
      <w:r w:rsidRPr="00462BF3">
        <w:rPr>
          <w:szCs w:val="24"/>
        </w:rPr>
        <w:t xml:space="preserve">(figlia e genero di Galeazzo Maria Sforza). </w:t>
      </w:r>
    </w:p>
    <w:p w:rsidR="00462BF3" w:rsidRDefault="00462BF3" w:rsidP="00462BF3">
      <w:pPr>
        <w:ind w:left="708" w:right="850"/>
        <w:jc w:val="both"/>
        <w:rPr>
          <w:szCs w:val="24"/>
        </w:rPr>
      </w:pPr>
      <w:r w:rsidRPr="00462BF3">
        <w:rPr>
          <w:szCs w:val="24"/>
        </w:rPr>
        <w:t>I due, inginocchiati davanti ai rispettivi protettori: Santa Caterina d’Alessandria e San Girolamo, supplicano l’immacolata Concezione con Gesù Bambino e San Giovannino aff</w:t>
      </w:r>
      <w:r w:rsidR="0009273F">
        <w:rPr>
          <w:szCs w:val="24"/>
        </w:rPr>
        <w:t xml:space="preserve">inché </w:t>
      </w:r>
      <w:r w:rsidRPr="00462BF3">
        <w:rPr>
          <w:szCs w:val="24"/>
        </w:rPr>
        <w:t>intervenga verso Dio per ottenere il</w:t>
      </w:r>
      <w:r w:rsidR="000B7B9A">
        <w:rPr>
          <w:szCs w:val="24"/>
        </w:rPr>
        <w:t xml:space="preserve"> </w:t>
      </w:r>
      <w:r w:rsidRPr="00462BF3">
        <w:rPr>
          <w:szCs w:val="24"/>
        </w:rPr>
        <w:t>”perdono”, perdono riferito all’uccisione di Galeazzo Maria Sforza, duca di Milano ucciso a Milano il 26 dicembre 1476 nella chiesa di S.Stefano.</w:t>
      </w:r>
    </w:p>
    <w:p w:rsidR="00AA72A3" w:rsidRDefault="00462BF3" w:rsidP="00462BF3">
      <w:pPr>
        <w:ind w:left="708" w:right="850"/>
        <w:jc w:val="both"/>
        <w:rPr>
          <w:szCs w:val="24"/>
        </w:rPr>
      </w:pPr>
      <w:r w:rsidRPr="00462BF3">
        <w:rPr>
          <w:szCs w:val="24"/>
        </w:rPr>
        <w:t>Il perdono è il soggetto della rievocazione impostata sul nome dell’uccisore:</w:t>
      </w:r>
      <w:r w:rsidR="000B7B9A">
        <w:rPr>
          <w:szCs w:val="24"/>
        </w:rPr>
        <w:t xml:space="preserve"> </w:t>
      </w:r>
      <w:r w:rsidRPr="00462BF3">
        <w:rPr>
          <w:szCs w:val="24"/>
        </w:rPr>
        <w:t>Gio”Andrea” da Lampugnano, per espiare questo delitto attraverso il martirio della croce di S.Andrea. Caterina fu invitata dallo zio Ludovico il Moro  nel castello di Milano nel 1487 per rievocare il decimo anniversario dell’uccisione del padre . In quella occasione conobbe Leonardo da Vinci che attratto dalla sua personalità di “alchimia e cosmesi”, volle partecipare  alla rievocazione con studi,</w:t>
      </w:r>
      <w:r w:rsidR="000B7B9A">
        <w:rPr>
          <w:szCs w:val="24"/>
        </w:rPr>
        <w:t xml:space="preserve"> </w:t>
      </w:r>
      <w:r w:rsidRPr="00462BF3">
        <w:rPr>
          <w:szCs w:val="24"/>
        </w:rPr>
        <w:t xml:space="preserve">allusioni, metafore e simbologie “andreane” ritrovabili nei suoi codici e in particolare nel codice atlantico. Questi affreschi eseguiti dai pittori della corte sforzesca, tra cui  la bottega di Bernardino Zenale amico di Leonardo, rientrano in un accordo non documentato tra Caterina Sforza  e lo zio Ludovico il Moro. La parete del martirio di S.Andrea, iniziata verso la fine del 1400 è stata completata nel 1574, presenta dal punto di vista artistico una serie di “grottesche”, ovvero caricature tipiche di Leonardo. </w:t>
      </w:r>
    </w:p>
    <w:p w:rsidR="00462BF3" w:rsidRPr="00462BF3" w:rsidRDefault="00462BF3" w:rsidP="00462BF3">
      <w:pPr>
        <w:ind w:left="708" w:right="850"/>
        <w:jc w:val="both"/>
        <w:rPr>
          <w:szCs w:val="24"/>
        </w:rPr>
      </w:pPr>
      <w:r w:rsidRPr="00462BF3">
        <w:rPr>
          <w:szCs w:val="24"/>
        </w:rPr>
        <w:t>Disegni con caratteristiche anatomiche simili sono facilmente riconoscibili in alcuni bozzetti che lo stesso Leonardo aveva eseguito nei suoi codici.</w:t>
      </w:r>
    </w:p>
    <w:p w:rsidR="00462BF3" w:rsidRDefault="00462BF3" w:rsidP="00462BF3">
      <w:pPr>
        <w:ind w:left="708" w:right="850"/>
        <w:rPr>
          <w:szCs w:val="24"/>
        </w:rPr>
      </w:pPr>
    </w:p>
    <w:p w:rsidR="0009273F" w:rsidRDefault="0009273F" w:rsidP="00462BF3">
      <w:pPr>
        <w:ind w:left="708" w:right="850"/>
        <w:rPr>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
        <w:gridCol w:w="11952"/>
      </w:tblGrid>
      <w:tr w:rsidR="0009273F" w:rsidRPr="0009273F">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9273F" w:rsidRPr="00AA72A3" w:rsidRDefault="00024A7B" w:rsidP="003D58D8">
            <w:pPr>
              <w:spacing w:before="100" w:beforeAutospacing="1" w:after="100" w:afterAutospacing="1"/>
              <w:jc w:val="center"/>
              <w:rPr>
                <w:b w:val="0"/>
                <w:szCs w:val="24"/>
              </w:rPr>
            </w:pPr>
            <w:r>
              <w:rPr>
                <w:b w:val="0"/>
                <w:noProof/>
                <w:color w:val="0000FF"/>
                <w:szCs w:val="24"/>
              </w:rPr>
              <w:drawing>
                <wp:inline distT="0" distB="0" distL="0" distR="0">
                  <wp:extent cx="809625" cy="952500"/>
                  <wp:effectExtent l="19050" t="0" r="9525" b="0"/>
                  <wp:docPr id="5" name="Immagine 5" descr="thmb00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mb0021"/>
                          <pic:cNvPicPr>
                            <a:picLocks noChangeAspect="1" noChangeArrowheads="1"/>
                          </pic:cNvPicPr>
                        </pic:nvPicPr>
                        <pic:blipFill>
                          <a:blip r:embed="rId17" cstate="print"/>
                          <a:srcRect/>
                          <a:stretch>
                            <a:fillRect/>
                          </a:stretch>
                        </pic:blipFill>
                        <pic:spPr bwMode="auto">
                          <a:xfrm>
                            <a:off x="0" y="0"/>
                            <a:ext cx="809625" cy="952500"/>
                          </a:xfrm>
                          <a:prstGeom prst="rect">
                            <a:avLst/>
                          </a:prstGeom>
                          <a:noFill/>
                          <a:ln w="9525">
                            <a:noFill/>
                            <a:miter lim="800000"/>
                            <a:headEnd/>
                            <a:tailEnd/>
                          </a:ln>
                        </pic:spPr>
                      </pic:pic>
                    </a:graphicData>
                  </a:graphic>
                </wp:inline>
              </w:drawing>
            </w:r>
          </w:p>
          <w:p w:rsidR="00AA72A3" w:rsidRPr="0009273F" w:rsidRDefault="0009273F" w:rsidP="003D58D8">
            <w:pPr>
              <w:spacing w:before="100" w:beforeAutospacing="1" w:after="100" w:afterAutospacing="1"/>
              <w:rPr>
                <w:b w:val="0"/>
                <w:color w:val="943634"/>
                <w:szCs w:val="24"/>
              </w:rPr>
            </w:pPr>
            <w:r>
              <w:rPr>
                <w:b w:val="0"/>
                <w:i/>
                <w:iCs/>
                <w:color w:val="800000"/>
                <w:sz w:val="27"/>
                <w:szCs w:val="27"/>
              </w:rPr>
              <w:t xml:space="preserve">                                      </w:t>
            </w:r>
            <w:r w:rsidRPr="0009273F">
              <w:rPr>
                <w:b w:val="0"/>
                <w:i/>
                <w:iCs/>
                <w:color w:val="943634"/>
                <w:szCs w:val="24"/>
              </w:rPr>
              <w:t>Simbolo del Quadrifoglio - Pilastro absidale di sinistra in S. Andrea</w:t>
            </w:r>
          </w:p>
        </w:tc>
      </w:tr>
      <w:tr w:rsidR="0009273F" w:rsidRPr="000B7B9A">
        <w:trPr>
          <w:gridBefore w:val="1"/>
          <w:wBefore w:w="20" w:type="pct"/>
          <w:tblCellSpacing w:w="0" w:type="dxa"/>
          <w:jc w:val="center"/>
        </w:trPr>
        <w:tc>
          <w:tcPr>
            <w:tcW w:w="4980" w:type="pct"/>
            <w:tcBorders>
              <w:top w:val="outset" w:sz="6" w:space="0" w:color="auto"/>
              <w:left w:val="outset" w:sz="6" w:space="0" w:color="auto"/>
              <w:bottom w:val="outset" w:sz="6" w:space="0" w:color="auto"/>
              <w:right w:val="outset" w:sz="6" w:space="0" w:color="auto"/>
            </w:tcBorders>
            <w:shd w:val="clear" w:color="auto" w:fill="FFFFFF"/>
            <w:vAlign w:val="center"/>
          </w:tcPr>
          <w:p w:rsidR="0009273F" w:rsidRPr="0009273F" w:rsidRDefault="00024A7B" w:rsidP="003D58D8">
            <w:pPr>
              <w:spacing w:before="100" w:beforeAutospacing="1" w:after="100" w:afterAutospacing="1"/>
              <w:jc w:val="center"/>
              <w:rPr>
                <w:b w:val="0"/>
                <w:i/>
                <w:szCs w:val="24"/>
              </w:rPr>
            </w:pPr>
            <w:r>
              <w:rPr>
                <w:b w:val="0"/>
                <w:i/>
                <w:noProof/>
                <w:color w:val="0000FF"/>
                <w:szCs w:val="24"/>
              </w:rPr>
              <w:drawing>
                <wp:inline distT="0" distB="0" distL="0" distR="0">
                  <wp:extent cx="952500" cy="638175"/>
                  <wp:effectExtent l="19050" t="0" r="0" b="0"/>
                  <wp:docPr id="6" name="Immagine 6" descr="thmb002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mb0029"/>
                          <pic:cNvPicPr>
                            <a:picLocks noChangeAspect="1" noChangeArrowheads="1"/>
                          </pic:cNvPicPr>
                        </pic:nvPicPr>
                        <pic:blipFill>
                          <a:blip r:embed="rId19" cstate="print"/>
                          <a:srcRect/>
                          <a:stretch>
                            <a:fillRect/>
                          </a:stretch>
                        </pic:blipFill>
                        <pic:spPr bwMode="auto">
                          <a:xfrm>
                            <a:off x="0" y="0"/>
                            <a:ext cx="952500" cy="638175"/>
                          </a:xfrm>
                          <a:prstGeom prst="rect">
                            <a:avLst/>
                          </a:prstGeom>
                          <a:noFill/>
                          <a:ln w="9525">
                            <a:noFill/>
                            <a:miter lim="800000"/>
                            <a:headEnd/>
                            <a:tailEnd/>
                          </a:ln>
                        </pic:spPr>
                      </pic:pic>
                    </a:graphicData>
                  </a:graphic>
                </wp:inline>
              </w:drawing>
            </w:r>
          </w:p>
          <w:p w:rsidR="0009273F" w:rsidRPr="0009273F" w:rsidRDefault="0009273F" w:rsidP="003D58D8">
            <w:pPr>
              <w:rPr>
                <w:rStyle w:val="Enfasigrassetto"/>
                <w:i/>
                <w:color w:val="943634"/>
              </w:rPr>
            </w:pPr>
            <w:r w:rsidRPr="0009273F">
              <w:rPr>
                <w:rStyle w:val="Enfasigrassetto"/>
                <w:i/>
                <w:color w:val="943634"/>
              </w:rPr>
              <w:t xml:space="preserve">                             Leonardo da Vinci - Il volto del bimbo in S. Andrea ripreso a sinistra con luce diffusa, </w:t>
            </w:r>
          </w:p>
          <w:p w:rsidR="0009273F" w:rsidRPr="000B7B9A" w:rsidRDefault="0009273F" w:rsidP="003D58D8">
            <w:pPr>
              <w:rPr>
                <w:szCs w:val="24"/>
              </w:rPr>
            </w:pPr>
            <w:r w:rsidRPr="0009273F">
              <w:rPr>
                <w:rStyle w:val="Enfasigrassetto"/>
                <w:i/>
                <w:color w:val="943634"/>
              </w:rPr>
              <w:t xml:space="preserve">                             a destra con luce radente</w:t>
            </w:r>
          </w:p>
        </w:tc>
      </w:tr>
    </w:tbl>
    <w:p w:rsidR="0009273F" w:rsidRPr="00462BF3" w:rsidRDefault="0009273F" w:rsidP="00462BF3">
      <w:pPr>
        <w:ind w:left="708" w:right="850"/>
        <w:rPr>
          <w:szCs w:val="24"/>
        </w:rPr>
      </w:pPr>
    </w:p>
    <w:sectPr w:rsidR="0009273F" w:rsidRPr="00462BF3" w:rsidSect="0072330E">
      <w:headerReference w:type="default" r:id="rId20"/>
      <w:pgSz w:w="11906" w:h="16838" w:code="9"/>
      <w:pgMar w:top="284" w:right="284" w:bottom="284" w:left="28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7ED" w:rsidRDefault="00F577ED">
      <w:r>
        <w:separator/>
      </w:r>
    </w:p>
  </w:endnote>
  <w:endnote w:type="continuationSeparator" w:id="0">
    <w:p w:rsidR="00F577ED" w:rsidRDefault="00F577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talicC">
    <w:charset w:val="00"/>
    <w:family w:val="auto"/>
    <w:pitch w:val="variable"/>
    <w:sig w:usb0="20003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7ED" w:rsidRDefault="00F577ED">
      <w:r>
        <w:separator/>
      </w:r>
    </w:p>
  </w:footnote>
  <w:footnote w:type="continuationSeparator" w:id="0">
    <w:p w:rsidR="00F577ED" w:rsidRDefault="00F57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652" w:rsidRDefault="00182652">
    <w:pPr>
      <w:pStyle w:val="Intestazione"/>
      <w:spacing w:after="120"/>
    </w:pPr>
    <w:r>
      <w:t xml:space="preserve">                                                     </w:t>
    </w:r>
  </w:p>
  <w:p w:rsidR="00182652" w:rsidRDefault="00182652">
    <w:pPr>
      <w:pStyle w:val="Intestazione"/>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826"/>
    <w:multiLevelType w:val="multilevel"/>
    <w:tmpl w:val="BFC8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A47DD"/>
    <w:multiLevelType w:val="hybridMultilevel"/>
    <w:tmpl w:val="E7FE7A1E"/>
    <w:lvl w:ilvl="0" w:tplc="7C3A2BE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2DF59AC"/>
    <w:multiLevelType w:val="hybridMultilevel"/>
    <w:tmpl w:val="BB402436"/>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4B128C0"/>
    <w:multiLevelType w:val="hybridMultilevel"/>
    <w:tmpl w:val="E560374A"/>
    <w:lvl w:ilvl="0" w:tplc="4EC2C99C">
      <w:numFmt w:val="bullet"/>
      <w:lvlText w:val="-"/>
      <w:lvlJc w:val="left"/>
      <w:pPr>
        <w:tabs>
          <w:tab w:val="num" w:pos="720"/>
        </w:tabs>
        <w:ind w:left="720" w:hanging="360"/>
      </w:pPr>
      <w:rPr>
        <w:rFonts w:ascii="Times New Roman" w:eastAsia="Times New Roman" w:hAnsi="Times New Roman" w:cs="Times New Roman"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65F088B"/>
    <w:multiLevelType w:val="hybridMultilevel"/>
    <w:tmpl w:val="DF4AB71A"/>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C926D9B"/>
    <w:multiLevelType w:val="hybridMultilevel"/>
    <w:tmpl w:val="62B65E7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4C1E03"/>
    <w:multiLevelType w:val="hybridMultilevel"/>
    <w:tmpl w:val="5A62DAA8"/>
    <w:lvl w:ilvl="0" w:tplc="5664B9A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C2319F8"/>
    <w:multiLevelType w:val="hybridMultilevel"/>
    <w:tmpl w:val="F8CAE7CC"/>
    <w:lvl w:ilvl="0" w:tplc="03C276F2">
      <w:start w:val="1"/>
      <w:numFmt w:val="bullet"/>
      <w:lvlText w:val=""/>
      <w:lvlJc w:val="left"/>
      <w:pPr>
        <w:tabs>
          <w:tab w:val="num" w:pos="720"/>
        </w:tabs>
        <w:ind w:left="357" w:firstLine="3"/>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8">
    <w:nsid w:val="1DEA5984"/>
    <w:multiLevelType w:val="hybridMultilevel"/>
    <w:tmpl w:val="EB7486D0"/>
    <w:lvl w:ilvl="0" w:tplc="933AB874">
      <w:start w:val="2"/>
      <w:numFmt w:val="bullet"/>
      <w:lvlText w:val="-"/>
      <w:lvlJc w:val="left"/>
      <w:pPr>
        <w:tabs>
          <w:tab w:val="num" w:pos="1500"/>
        </w:tabs>
        <w:ind w:left="15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1A0281E"/>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0">
    <w:nsid w:val="2CA73203"/>
    <w:multiLevelType w:val="multilevel"/>
    <w:tmpl w:val="A728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217B5"/>
    <w:multiLevelType w:val="multilevel"/>
    <w:tmpl w:val="7132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B5361"/>
    <w:multiLevelType w:val="hybridMultilevel"/>
    <w:tmpl w:val="C9D0D4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62E2EA5"/>
    <w:multiLevelType w:val="hybridMultilevel"/>
    <w:tmpl w:val="4D56380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07B7F2E"/>
    <w:multiLevelType w:val="hybridMultilevel"/>
    <w:tmpl w:val="DA9EA0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09C65CA"/>
    <w:multiLevelType w:val="multilevel"/>
    <w:tmpl w:val="95C06770"/>
    <w:lvl w:ilvl="0">
      <w:start w:val="1"/>
      <w:numFmt w:val="bullet"/>
      <w:lvlText w:val=""/>
      <w:lvlJc w:val="left"/>
      <w:pPr>
        <w:tabs>
          <w:tab w:val="num" w:pos="5180"/>
        </w:tabs>
        <w:ind w:left="51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5B5641"/>
    <w:multiLevelType w:val="multilevel"/>
    <w:tmpl w:val="6D2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EA09F0"/>
    <w:multiLevelType w:val="multilevel"/>
    <w:tmpl w:val="F190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AA411A"/>
    <w:multiLevelType w:val="hybridMultilevel"/>
    <w:tmpl w:val="EC807714"/>
    <w:lvl w:ilvl="0" w:tplc="933AB874">
      <w:start w:val="2"/>
      <w:numFmt w:val="bullet"/>
      <w:lvlText w:val="-"/>
      <w:lvlJc w:val="left"/>
      <w:pPr>
        <w:tabs>
          <w:tab w:val="num" w:pos="1500"/>
        </w:tabs>
        <w:ind w:left="1500" w:hanging="360"/>
      </w:pPr>
      <w:rPr>
        <w:rFonts w:ascii="Times New Roman" w:eastAsia="Times New Roman" w:hAnsi="Times New Roman" w:cs="Times New Roman" w:hint="default"/>
      </w:rPr>
    </w:lvl>
    <w:lvl w:ilvl="1" w:tplc="04100003" w:tentative="1">
      <w:start w:val="1"/>
      <w:numFmt w:val="bullet"/>
      <w:lvlText w:val="o"/>
      <w:lvlJc w:val="left"/>
      <w:pPr>
        <w:tabs>
          <w:tab w:val="num" w:pos="2220"/>
        </w:tabs>
        <w:ind w:left="2220" w:hanging="360"/>
      </w:pPr>
      <w:rPr>
        <w:rFonts w:ascii="Courier New" w:hAnsi="Courier New" w:cs="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9">
    <w:nsid w:val="4F5D6163"/>
    <w:multiLevelType w:val="hybridMultilevel"/>
    <w:tmpl w:val="A156F606"/>
    <w:lvl w:ilvl="0" w:tplc="04100001">
      <w:start w:val="12"/>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3BE6082"/>
    <w:multiLevelType w:val="hybridMultilevel"/>
    <w:tmpl w:val="6B32D0B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55DD3783"/>
    <w:multiLevelType w:val="hybridMultilevel"/>
    <w:tmpl w:val="99C6E61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6720FFC"/>
    <w:multiLevelType w:val="multilevel"/>
    <w:tmpl w:val="D858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6376E3"/>
    <w:multiLevelType w:val="hybridMultilevel"/>
    <w:tmpl w:val="54C2FFBE"/>
    <w:lvl w:ilvl="0" w:tplc="8E1C5136">
      <w:start w:val="1"/>
      <w:numFmt w:val="bullet"/>
      <w:lvlText w:val=""/>
      <w:lvlJc w:val="left"/>
      <w:pPr>
        <w:tabs>
          <w:tab w:val="num" w:pos="720"/>
        </w:tabs>
        <w:ind w:left="357" w:firstLine="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C445937"/>
    <w:multiLevelType w:val="hybridMultilevel"/>
    <w:tmpl w:val="C8FE5AA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1902C0E"/>
    <w:multiLevelType w:val="hybridMultilevel"/>
    <w:tmpl w:val="7680794C"/>
    <w:lvl w:ilvl="0" w:tplc="04100001">
      <w:start w:val="26"/>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1983DA7"/>
    <w:multiLevelType w:val="hybridMultilevel"/>
    <w:tmpl w:val="E162EE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26B77EB"/>
    <w:multiLevelType w:val="hybridMultilevel"/>
    <w:tmpl w:val="0780F602"/>
    <w:lvl w:ilvl="0" w:tplc="B6BCE22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29406AB"/>
    <w:multiLevelType w:val="hybridMultilevel"/>
    <w:tmpl w:val="00DE7B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47C2D6B"/>
    <w:multiLevelType w:val="hybridMultilevel"/>
    <w:tmpl w:val="1FD208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A06386E"/>
    <w:multiLevelType w:val="hybridMultilevel"/>
    <w:tmpl w:val="5D16955A"/>
    <w:lvl w:ilvl="0" w:tplc="80AA8ECA">
      <w:numFmt w:val="bullet"/>
      <w:lvlText w:val="-"/>
      <w:lvlJc w:val="left"/>
      <w:pPr>
        <w:tabs>
          <w:tab w:val="num" w:pos="1065"/>
        </w:tabs>
        <w:ind w:left="1065" w:hanging="705"/>
      </w:pPr>
      <w:rPr>
        <w:rFonts w:ascii="Times New Roman" w:eastAsia="Times New Roman"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E656232"/>
    <w:multiLevelType w:val="hybridMultilevel"/>
    <w:tmpl w:val="A9C455BA"/>
    <w:lvl w:ilvl="0" w:tplc="741E3CA4">
      <w:start w:val="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0874854"/>
    <w:multiLevelType w:val="hybridMultilevel"/>
    <w:tmpl w:val="F606F774"/>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0D145AF"/>
    <w:multiLevelType w:val="hybridMultilevel"/>
    <w:tmpl w:val="26804C8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35B4D9E"/>
    <w:multiLevelType w:val="hybridMultilevel"/>
    <w:tmpl w:val="B1AA7A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604432C"/>
    <w:multiLevelType w:val="hybridMultilevel"/>
    <w:tmpl w:val="680281FC"/>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E240124"/>
    <w:multiLevelType w:val="multilevel"/>
    <w:tmpl w:val="F74A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7"/>
  </w:num>
  <w:num w:numId="3">
    <w:abstractNumId w:val="19"/>
  </w:num>
  <w:num w:numId="4">
    <w:abstractNumId w:val="31"/>
  </w:num>
  <w:num w:numId="5">
    <w:abstractNumId w:val="25"/>
  </w:num>
  <w:num w:numId="6">
    <w:abstractNumId w:val="5"/>
  </w:num>
  <w:num w:numId="7">
    <w:abstractNumId w:val="32"/>
  </w:num>
  <w:num w:numId="8">
    <w:abstractNumId w:val="24"/>
  </w:num>
  <w:num w:numId="9">
    <w:abstractNumId w:val="30"/>
  </w:num>
  <w:num w:numId="10">
    <w:abstractNumId w:val="6"/>
  </w:num>
  <w:num w:numId="11">
    <w:abstractNumId w:val="2"/>
  </w:num>
  <w:num w:numId="12">
    <w:abstractNumId w:val="35"/>
  </w:num>
  <w:num w:numId="13">
    <w:abstractNumId w:val="29"/>
  </w:num>
  <w:num w:numId="14">
    <w:abstractNumId w:val="28"/>
  </w:num>
  <w:num w:numId="15">
    <w:abstractNumId w:val="34"/>
  </w:num>
  <w:num w:numId="16">
    <w:abstractNumId w:val="26"/>
  </w:num>
  <w:num w:numId="17">
    <w:abstractNumId w:val="12"/>
  </w:num>
  <w:num w:numId="18">
    <w:abstractNumId w:val="21"/>
  </w:num>
  <w:num w:numId="19">
    <w:abstractNumId w:val="7"/>
  </w:num>
  <w:num w:numId="20">
    <w:abstractNumId w:val="23"/>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7"/>
  </w:num>
  <w:num w:numId="24">
    <w:abstractNumId w:val="16"/>
  </w:num>
  <w:num w:numId="25">
    <w:abstractNumId w:val="36"/>
  </w:num>
  <w:num w:numId="26">
    <w:abstractNumId w:val="22"/>
  </w:num>
  <w:num w:numId="27">
    <w:abstractNumId w:val="11"/>
  </w:num>
  <w:num w:numId="28">
    <w:abstractNumId w:val="10"/>
  </w:num>
  <w:num w:numId="29">
    <w:abstractNumId w:val="0"/>
  </w:num>
  <w:num w:numId="30">
    <w:abstractNumId w:val="15"/>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3"/>
  </w:num>
  <w:num w:numId="34">
    <w:abstractNumId w:val="33"/>
  </w:num>
  <w:num w:numId="35">
    <w:abstractNumId w:val="20"/>
  </w:num>
  <w:num w:numId="36">
    <w:abstractNumId w:val="14"/>
  </w:num>
  <w:num w:numId="37">
    <w:abstractNumId w:val="18"/>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806AD"/>
    <w:rsid w:val="00004BD4"/>
    <w:rsid w:val="00012ECF"/>
    <w:rsid w:val="00024A7B"/>
    <w:rsid w:val="00061081"/>
    <w:rsid w:val="00084F31"/>
    <w:rsid w:val="0008610B"/>
    <w:rsid w:val="0009273F"/>
    <w:rsid w:val="00092E93"/>
    <w:rsid w:val="000A479B"/>
    <w:rsid w:val="000B7B9A"/>
    <w:rsid w:val="000F1556"/>
    <w:rsid w:val="000F63E8"/>
    <w:rsid w:val="0010522E"/>
    <w:rsid w:val="0014165C"/>
    <w:rsid w:val="00171B80"/>
    <w:rsid w:val="00182652"/>
    <w:rsid w:val="001D68C5"/>
    <w:rsid w:val="001E6806"/>
    <w:rsid w:val="002263F7"/>
    <w:rsid w:val="0024183D"/>
    <w:rsid w:val="00242CFB"/>
    <w:rsid w:val="0026604A"/>
    <w:rsid w:val="00283FC7"/>
    <w:rsid w:val="00287D07"/>
    <w:rsid w:val="002D06B1"/>
    <w:rsid w:val="00311E09"/>
    <w:rsid w:val="0031350D"/>
    <w:rsid w:val="00344510"/>
    <w:rsid w:val="00351B30"/>
    <w:rsid w:val="00380E09"/>
    <w:rsid w:val="003843B7"/>
    <w:rsid w:val="003B75D7"/>
    <w:rsid w:val="003C2CD0"/>
    <w:rsid w:val="003D58D8"/>
    <w:rsid w:val="003F446C"/>
    <w:rsid w:val="0040086D"/>
    <w:rsid w:val="00414F2D"/>
    <w:rsid w:val="00425030"/>
    <w:rsid w:val="00457742"/>
    <w:rsid w:val="00460415"/>
    <w:rsid w:val="00462BF3"/>
    <w:rsid w:val="00474E40"/>
    <w:rsid w:val="004750F7"/>
    <w:rsid w:val="004A7E80"/>
    <w:rsid w:val="004B2AB5"/>
    <w:rsid w:val="004C018D"/>
    <w:rsid w:val="00516F6B"/>
    <w:rsid w:val="00533EB8"/>
    <w:rsid w:val="00581BED"/>
    <w:rsid w:val="00592E42"/>
    <w:rsid w:val="005B3E5E"/>
    <w:rsid w:val="005B47AD"/>
    <w:rsid w:val="005D6EF9"/>
    <w:rsid w:val="005F7380"/>
    <w:rsid w:val="0060669F"/>
    <w:rsid w:val="00607BAB"/>
    <w:rsid w:val="00644140"/>
    <w:rsid w:val="00661F65"/>
    <w:rsid w:val="006669AD"/>
    <w:rsid w:val="006806AD"/>
    <w:rsid w:val="006A4E61"/>
    <w:rsid w:val="006B4E08"/>
    <w:rsid w:val="006C3E73"/>
    <w:rsid w:val="006D3E33"/>
    <w:rsid w:val="006E7C45"/>
    <w:rsid w:val="007005A4"/>
    <w:rsid w:val="00702A5C"/>
    <w:rsid w:val="00717651"/>
    <w:rsid w:val="0072330E"/>
    <w:rsid w:val="0073516F"/>
    <w:rsid w:val="0074171C"/>
    <w:rsid w:val="00750160"/>
    <w:rsid w:val="0075782C"/>
    <w:rsid w:val="00764E8D"/>
    <w:rsid w:val="007833AA"/>
    <w:rsid w:val="00787F6F"/>
    <w:rsid w:val="007A61ED"/>
    <w:rsid w:val="007C2471"/>
    <w:rsid w:val="007D1313"/>
    <w:rsid w:val="00801296"/>
    <w:rsid w:val="0084136C"/>
    <w:rsid w:val="00845E95"/>
    <w:rsid w:val="008473CD"/>
    <w:rsid w:val="008659A3"/>
    <w:rsid w:val="00871284"/>
    <w:rsid w:val="008740CB"/>
    <w:rsid w:val="008764EE"/>
    <w:rsid w:val="008929D6"/>
    <w:rsid w:val="008953E1"/>
    <w:rsid w:val="00895B15"/>
    <w:rsid w:val="008C0597"/>
    <w:rsid w:val="008D3DF7"/>
    <w:rsid w:val="008E31C5"/>
    <w:rsid w:val="008F7F12"/>
    <w:rsid w:val="00901238"/>
    <w:rsid w:val="00911866"/>
    <w:rsid w:val="00922B28"/>
    <w:rsid w:val="00952AB8"/>
    <w:rsid w:val="00963EDB"/>
    <w:rsid w:val="00967307"/>
    <w:rsid w:val="00976659"/>
    <w:rsid w:val="009A18F6"/>
    <w:rsid w:val="009B2FD2"/>
    <w:rsid w:val="009B4E21"/>
    <w:rsid w:val="009B5E68"/>
    <w:rsid w:val="009D5891"/>
    <w:rsid w:val="009D617C"/>
    <w:rsid w:val="009E0F16"/>
    <w:rsid w:val="00A1522B"/>
    <w:rsid w:val="00A3058A"/>
    <w:rsid w:val="00A33FB1"/>
    <w:rsid w:val="00A42809"/>
    <w:rsid w:val="00A46F7D"/>
    <w:rsid w:val="00A51D27"/>
    <w:rsid w:val="00A82725"/>
    <w:rsid w:val="00A82C00"/>
    <w:rsid w:val="00AA72A3"/>
    <w:rsid w:val="00AD46A8"/>
    <w:rsid w:val="00AD6E2B"/>
    <w:rsid w:val="00AE593E"/>
    <w:rsid w:val="00AE73DE"/>
    <w:rsid w:val="00AF18A0"/>
    <w:rsid w:val="00AF2B6A"/>
    <w:rsid w:val="00B020FC"/>
    <w:rsid w:val="00B04235"/>
    <w:rsid w:val="00B075A6"/>
    <w:rsid w:val="00B24AA7"/>
    <w:rsid w:val="00B30BF6"/>
    <w:rsid w:val="00B31238"/>
    <w:rsid w:val="00B36171"/>
    <w:rsid w:val="00B469A6"/>
    <w:rsid w:val="00B631A5"/>
    <w:rsid w:val="00B76969"/>
    <w:rsid w:val="00BA2712"/>
    <w:rsid w:val="00BF1792"/>
    <w:rsid w:val="00C1050F"/>
    <w:rsid w:val="00C34592"/>
    <w:rsid w:val="00C81D93"/>
    <w:rsid w:val="00C93FC2"/>
    <w:rsid w:val="00CA4D64"/>
    <w:rsid w:val="00CB2B79"/>
    <w:rsid w:val="00CF3E15"/>
    <w:rsid w:val="00D44F53"/>
    <w:rsid w:val="00D5001A"/>
    <w:rsid w:val="00D60DC0"/>
    <w:rsid w:val="00D666BD"/>
    <w:rsid w:val="00D87355"/>
    <w:rsid w:val="00E00B1E"/>
    <w:rsid w:val="00E06B4E"/>
    <w:rsid w:val="00E07BAC"/>
    <w:rsid w:val="00E15315"/>
    <w:rsid w:val="00E32030"/>
    <w:rsid w:val="00E32D15"/>
    <w:rsid w:val="00E66946"/>
    <w:rsid w:val="00E85C65"/>
    <w:rsid w:val="00E9455C"/>
    <w:rsid w:val="00EA70C6"/>
    <w:rsid w:val="00EB0DA5"/>
    <w:rsid w:val="00ED38A1"/>
    <w:rsid w:val="00EE4E0A"/>
    <w:rsid w:val="00F02E0E"/>
    <w:rsid w:val="00F5195F"/>
    <w:rsid w:val="00F577ED"/>
    <w:rsid w:val="00F64940"/>
    <w:rsid w:val="00FB3E6D"/>
    <w:rsid w:val="00FC46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90" stroke="f" strokecolor="blue">
      <v:fill color="#f90" opacity="36045f"/>
      <v:stroke color="blue" weight="6pt" linestyle="thickBetweenThin" on="f"/>
      <v:shadow on="t" opacity=".5" offset="-6pt,6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b/>
      <w:sz w:val="24"/>
    </w:rPr>
  </w:style>
  <w:style w:type="paragraph" w:styleId="Titolo1">
    <w:name w:val="heading 1"/>
    <w:basedOn w:val="Normale"/>
    <w:next w:val="Normale"/>
    <w:qFormat/>
    <w:pPr>
      <w:keepNext/>
      <w:jc w:val="both"/>
      <w:outlineLvl w:val="0"/>
    </w:pPr>
  </w:style>
  <w:style w:type="paragraph" w:styleId="Titolo2">
    <w:name w:val="heading 2"/>
    <w:basedOn w:val="Normale"/>
    <w:next w:val="Normale"/>
    <w:qFormat/>
    <w:pPr>
      <w:keepNext/>
      <w:tabs>
        <w:tab w:val="left" w:pos="1140"/>
      </w:tabs>
      <w:jc w:val="both"/>
      <w:outlineLvl w:val="1"/>
    </w:pPr>
    <w:rPr>
      <w:rFonts w:ascii="Book Antiqua" w:hAnsi="Book Antiqua"/>
      <w:color w:val="000000"/>
      <w:sz w:val="20"/>
    </w:rPr>
  </w:style>
  <w:style w:type="paragraph" w:styleId="Titolo3">
    <w:name w:val="heading 3"/>
    <w:basedOn w:val="Normale"/>
    <w:next w:val="Normale"/>
    <w:qFormat/>
    <w:pPr>
      <w:keepNext/>
      <w:jc w:val="both"/>
      <w:outlineLvl w:val="2"/>
    </w:pPr>
    <w:rPr>
      <w:rFonts w:ascii="Book Antiqua" w:hAnsi="Book Antiqua"/>
      <w:sz w:val="20"/>
    </w:rPr>
  </w:style>
  <w:style w:type="paragraph" w:styleId="Titolo4">
    <w:name w:val="heading 4"/>
    <w:basedOn w:val="Normale"/>
    <w:next w:val="Normale"/>
    <w:qFormat/>
    <w:pPr>
      <w:keepNext/>
      <w:jc w:val="center"/>
      <w:outlineLvl w:val="3"/>
    </w:pPr>
  </w:style>
  <w:style w:type="paragraph" w:styleId="Titolo5">
    <w:name w:val="heading 5"/>
    <w:basedOn w:val="Normale"/>
    <w:next w:val="Normale"/>
    <w:qFormat/>
    <w:pPr>
      <w:keepNext/>
      <w:outlineLvl w:val="4"/>
    </w:pPr>
    <w:rPr>
      <w:rFonts w:ascii="Book Antiqua" w:hAnsi="Book Antiqua"/>
      <w:sz w:val="20"/>
    </w:rPr>
  </w:style>
  <w:style w:type="paragraph" w:styleId="Titolo6">
    <w:name w:val="heading 6"/>
    <w:basedOn w:val="Normale"/>
    <w:next w:val="Normale"/>
    <w:qFormat/>
    <w:pPr>
      <w:keepNext/>
      <w:ind w:left="360"/>
      <w:jc w:val="both"/>
      <w:outlineLvl w:val="5"/>
    </w:pPr>
    <w:rPr>
      <w:rFonts w:ascii="Book Antiqua" w:hAnsi="Book Antiqua"/>
      <w:b w:val="0"/>
      <w:bCs/>
      <w:u w:val="single"/>
    </w:rPr>
  </w:style>
  <w:style w:type="paragraph" w:styleId="Titolo7">
    <w:name w:val="heading 7"/>
    <w:basedOn w:val="Normale"/>
    <w:next w:val="Normale"/>
    <w:qFormat/>
    <w:pPr>
      <w:keepNext/>
      <w:jc w:val="right"/>
      <w:outlineLvl w:val="6"/>
    </w:pPr>
  </w:style>
  <w:style w:type="paragraph" w:styleId="Titolo8">
    <w:name w:val="heading 8"/>
    <w:basedOn w:val="Normale"/>
    <w:next w:val="Normale"/>
    <w:qFormat/>
    <w:pPr>
      <w:keepNext/>
      <w:outlineLvl w:val="7"/>
    </w:pPr>
  </w:style>
  <w:style w:type="paragraph" w:styleId="Titolo9">
    <w:name w:val="heading 9"/>
    <w:basedOn w:val="Normale"/>
    <w:next w:val="Normale"/>
    <w:qFormat/>
    <w:pPr>
      <w:keepNext/>
      <w:spacing w:line="360" w:lineRule="auto"/>
      <w:jc w:val="both"/>
      <w:outlineLvl w:val="8"/>
    </w:pPr>
    <w:rPr>
      <w:rFonts w:ascii="Arial" w:hAnsi="Arial" w:cs="Arial"/>
      <w:b w:val="0"/>
      <w:bCs/>
      <w:i/>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pPr>
      <w:jc w:val="both"/>
    </w:pPr>
    <w:rPr>
      <w:b w:val="0"/>
    </w:rPr>
  </w:style>
  <w:style w:type="paragraph" w:styleId="Corpodeltesto2">
    <w:name w:val="Body Text 2"/>
    <w:basedOn w:val="Normale"/>
    <w:pPr>
      <w:jc w:val="both"/>
    </w:pPr>
    <w:rPr>
      <w:rFonts w:ascii="Book Antiqua" w:hAnsi="Book Antiqua"/>
      <w:b w:val="0"/>
      <w:bCs/>
      <w:color w:val="000000"/>
      <w:sz w:val="20"/>
    </w:rPr>
  </w:style>
  <w:style w:type="paragraph" w:styleId="Corpodeltesto3">
    <w:name w:val="Body Text 3"/>
    <w:basedOn w:val="Normale"/>
    <w:pPr>
      <w:tabs>
        <w:tab w:val="left" w:pos="1980"/>
      </w:tabs>
      <w:jc w:val="both"/>
    </w:pPr>
    <w:rPr>
      <w:rFonts w:ascii="Book Antiqua" w:hAnsi="Book Antiqua"/>
      <w:b w:val="0"/>
      <w:bCs/>
      <w:color w:val="000000"/>
    </w:rPr>
  </w:style>
  <w:style w:type="paragraph" w:styleId="Rientrocorpodeltesto">
    <w:name w:val="Body Text Indent"/>
    <w:basedOn w:val="Normale"/>
    <w:pPr>
      <w:ind w:firstLine="708"/>
      <w:jc w:val="both"/>
    </w:pPr>
    <w:rPr>
      <w:rFonts w:ascii="Book Antiqua" w:hAnsi="Book Antiqua"/>
      <w:b w:val="0"/>
      <w:bCs/>
      <w:sz w:val="20"/>
    </w:rPr>
  </w:style>
  <w:style w:type="paragraph" w:styleId="Rientrocorpodeltesto2">
    <w:name w:val="Body Text Indent 2"/>
    <w:basedOn w:val="Normale"/>
    <w:pPr>
      <w:ind w:left="360"/>
      <w:jc w:val="both"/>
    </w:pPr>
    <w:rPr>
      <w:rFonts w:ascii="Book Antiqua" w:hAnsi="Book Antiqua"/>
      <w:b w:val="0"/>
      <w:sz w:val="20"/>
      <w:szCs w:val="24"/>
    </w:rPr>
  </w:style>
  <w:style w:type="character" w:styleId="Collegamentoipertestuale">
    <w:name w:val="Hyperlink"/>
    <w:rPr>
      <w:color w:val="0000FF"/>
      <w:u w:val="single"/>
    </w:rPr>
  </w:style>
  <w:style w:type="paragraph" w:styleId="Titolo">
    <w:name w:val="Title"/>
    <w:basedOn w:val="Normale"/>
    <w:qFormat/>
    <w:pPr>
      <w:jc w:val="center"/>
    </w:pPr>
    <w:rPr>
      <w:rFonts w:ascii="Arial" w:hAnsi="Arial" w:cs="Arial"/>
      <w:bCs/>
      <w:szCs w:val="24"/>
    </w:rPr>
  </w:style>
  <w:style w:type="character" w:styleId="Enfasigrassetto">
    <w:name w:val="Strong"/>
    <w:qFormat/>
    <w:rPr>
      <w:b/>
      <w:bCs/>
    </w:rPr>
  </w:style>
  <w:style w:type="character" w:styleId="Enfasicorsivo">
    <w:name w:val="Emphasis"/>
    <w:qFormat/>
    <w:rPr>
      <w:i/>
      <w:iCs/>
    </w:rPr>
  </w:style>
  <w:style w:type="paragraph" w:styleId="Sottotitolo">
    <w:name w:val="Subtitle"/>
    <w:basedOn w:val="Normale"/>
    <w:qFormat/>
    <w:pPr>
      <w:jc w:val="center"/>
    </w:pPr>
    <w:rPr>
      <w:rFonts w:ascii="Verdana" w:hAnsi="Verdana"/>
      <w:sz w:val="20"/>
    </w:rPr>
  </w:style>
  <w:style w:type="paragraph" w:styleId="NormaleWeb">
    <w:name w:val="Normal (Web)"/>
    <w:basedOn w:val="Normale"/>
    <w:uiPriority w:val="99"/>
    <w:pPr>
      <w:spacing w:before="100" w:beforeAutospacing="1" w:after="100" w:afterAutospacing="1"/>
    </w:pPr>
    <w:rPr>
      <w:b w:val="0"/>
      <w:szCs w:val="24"/>
    </w:rPr>
  </w:style>
  <w:style w:type="character" w:styleId="Collegamentovisitato">
    <w:name w:val="FollowedHyperlink"/>
    <w:rsid w:val="00516F6B"/>
    <w:rPr>
      <w:color w:val="800080"/>
      <w:u w:val="single"/>
    </w:rPr>
  </w:style>
  <w:style w:type="paragraph" w:styleId="Testonormale">
    <w:name w:val="Plain Text"/>
    <w:basedOn w:val="Normale"/>
    <w:rsid w:val="002D06B1"/>
    <w:rPr>
      <w:rFonts w:ascii="Courier New" w:hAnsi="Courier New" w:cs="Courier New"/>
      <w:b w:val="0"/>
      <w:sz w:val="20"/>
    </w:rPr>
  </w:style>
  <w:style w:type="character" w:customStyle="1" w:styleId="red1">
    <w:name w:val="red1"/>
    <w:rsid w:val="006D3E33"/>
    <w:rPr>
      <w:color w:val="C64000"/>
    </w:rPr>
  </w:style>
  <w:style w:type="character" w:customStyle="1" w:styleId="azzurro1">
    <w:name w:val="azzurro1"/>
    <w:rsid w:val="006D3E33"/>
    <w:rPr>
      <w:color w:val="246BB3"/>
    </w:rPr>
  </w:style>
  <w:style w:type="paragraph" w:styleId="Iniziomodulo-z">
    <w:name w:val="HTML Top of Form"/>
    <w:basedOn w:val="Normale"/>
    <w:next w:val="Normale"/>
    <w:hidden/>
    <w:rsid w:val="006D3E33"/>
    <w:pPr>
      <w:pBdr>
        <w:bottom w:val="single" w:sz="6" w:space="1" w:color="auto"/>
      </w:pBdr>
      <w:jc w:val="center"/>
    </w:pPr>
    <w:rPr>
      <w:rFonts w:ascii="Arial" w:hAnsi="Arial" w:cs="Arial"/>
      <w:b w:val="0"/>
      <w:vanish/>
      <w:sz w:val="16"/>
      <w:szCs w:val="16"/>
    </w:rPr>
  </w:style>
  <w:style w:type="paragraph" w:styleId="Finemodulo-z">
    <w:name w:val="HTML Bottom of Form"/>
    <w:basedOn w:val="Normale"/>
    <w:next w:val="Normale"/>
    <w:hidden/>
    <w:rsid w:val="006D3E33"/>
    <w:pPr>
      <w:pBdr>
        <w:top w:val="single" w:sz="6" w:space="1" w:color="auto"/>
      </w:pBdr>
      <w:jc w:val="center"/>
    </w:pPr>
    <w:rPr>
      <w:rFonts w:ascii="Arial" w:hAnsi="Arial" w:cs="Arial"/>
      <w:b w:val="0"/>
      <w:vanish/>
      <w:sz w:val="16"/>
      <w:szCs w:val="16"/>
    </w:rPr>
  </w:style>
  <w:style w:type="character" w:customStyle="1" w:styleId="azzurro3">
    <w:name w:val="azzurro3"/>
    <w:rsid w:val="006D3E33"/>
    <w:rPr>
      <w:b/>
      <w:bCs/>
      <w:color w:val="246BB3"/>
    </w:rPr>
  </w:style>
  <w:style w:type="character" w:customStyle="1" w:styleId="red5">
    <w:name w:val="red5"/>
    <w:rsid w:val="006D3E33"/>
    <w:rPr>
      <w:b/>
      <w:bCs/>
      <w:color w:val="C64000"/>
    </w:rPr>
  </w:style>
  <w:style w:type="character" w:customStyle="1" w:styleId="precedente">
    <w:name w:val="precedente"/>
    <w:basedOn w:val="Carpredefinitoparagrafo"/>
    <w:rsid w:val="006D3E33"/>
  </w:style>
  <w:style w:type="character" w:customStyle="1" w:styleId="successivo">
    <w:name w:val="successivo"/>
    <w:basedOn w:val="Carpredefinitoparagrafo"/>
    <w:rsid w:val="006D3E33"/>
  </w:style>
  <w:style w:type="paragraph" w:styleId="Testofumetto">
    <w:name w:val="Balloon Text"/>
    <w:basedOn w:val="Normale"/>
    <w:semiHidden/>
    <w:rsid w:val="005F7380"/>
    <w:rPr>
      <w:rFonts w:ascii="Tahoma" w:hAnsi="Tahoma" w:cs="Tahoma"/>
      <w:sz w:val="16"/>
      <w:szCs w:val="16"/>
    </w:rPr>
  </w:style>
  <w:style w:type="character" w:customStyle="1" w:styleId="apple-converted-space">
    <w:name w:val="apple-converted-space"/>
    <w:rsid w:val="003B75D7"/>
  </w:style>
</w:styles>
</file>

<file path=word/webSettings.xml><?xml version="1.0" encoding="utf-8"?>
<w:webSettings xmlns:r="http://schemas.openxmlformats.org/officeDocument/2006/relationships" xmlns:w="http://schemas.openxmlformats.org/wordprocessingml/2006/main">
  <w:divs>
    <w:div w:id="676734536">
      <w:bodyDiv w:val="1"/>
      <w:marLeft w:val="0"/>
      <w:marRight w:val="0"/>
      <w:marTop w:val="0"/>
      <w:marBottom w:val="0"/>
      <w:divBdr>
        <w:top w:val="none" w:sz="0" w:space="0" w:color="auto"/>
        <w:left w:val="none" w:sz="0" w:space="0" w:color="auto"/>
        <w:bottom w:val="none" w:sz="0" w:space="0" w:color="auto"/>
        <w:right w:val="none" w:sz="0" w:space="0" w:color="auto"/>
      </w:divBdr>
    </w:div>
    <w:div w:id="923535269">
      <w:bodyDiv w:val="1"/>
      <w:marLeft w:val="0"/>
      <w:marRight w:val="0"/>
      <w:marTop w:val="0"/>
      <w:marBottom w:val="0"/>
      <w:divBdr>
        <w:top w:val="none" w:sz="0" w:space="0" w:color="auto"/>
        <w:left w:val="none" w:sz="0" w:space="0" w:color="auto"/>
        <w:bottom w:val="none" w:sz="0" w:space="0" w:color="auto"/>
        <w:right w:val="none" w:sz="0" w:space="0" w:color="auto"/>
      </w:divBdr>
    </w:div>
    <w:div w:id="998968086">
      <w:marLeft w:val="0"/>
      <w:marRight w:val="0"/>
      <w:marTop w:val="75"/>
      <w:marBottom w:val="0"/>
      <w:divBdr>
        <w:top w:val="none" w:sz="0" w:space="0" w:color="auto"/>
        <w:left w:val="none" w:sz="0" w:space="0" w:color="auto"/>
        <w:bottom w:val="none" w:sz="0" w:space="0" w:color="auto"/>
        <w:right w:val="none" w:sz="0" w:space="0" w:color="auto"/>
      </w:divBdr>
    </w:div>
    <w:div w:id="1639412226">
      <w:bodyDiv w:val="1"/>
      <w:marLeft w:val="0"/>
      <w:marRight w:val="0"/>
      <w:marTop w:val="0"/>
      <w:marBottom w:val="0"/>
      <w:divBdr>
        <w:top w:val="none" w:sz="0" w:space="0" w:color="auto"/>
        <w:left w:val="none" w:sz="0" w:space="0" w:color="auto"/>
        <w:bottom w:val="none" w:sz="0" w:space="0" w:color="auto"/>
        <w:right w:val="none" w:sz="0" w:space="0" w:color="auto"/>
      </w:divBdr>
    </w:div>
    <w:div w:id="2090611931">
      <w:marLeft w:val="0"/>
      <w:marRight w:val="0"/>
      <w:marTop w:val="0"/>
      <w:marBottom w:val="0"/>
      <w:divBdr>
        <w:top w:val="none" w:sz="0" w:space="0" w:color="auto"/>
        <w:left w:val="none" w:sz="0" w:space="0" w:color="auto"/>
        <w:bottom w:val="none" w:sz="0" w:space="0" w:color="auto"/>
        <w:right w:val="none" w:sz="0" w:space="0" w:color="auto"/>
      </w:divBdr>
      <w:divsChild>
        <w:div w:id="809327858">
          <w:marLeft w:val="0"/>
          <w:marRight w:val="0"/>
          <w:marTop w:val="0"/>
          <w:marBottom w:val="0"/>
          <w:divBdr>
            <w:top w:val="none" w:sz="0" w:space="0" w:color="auto"/>
            <w:left w:val="none" w:sz="0" w:space="0" w:color="auto"/>
            <w:bottom w:val="none" w:sz="0" w:space="0" w:color="auto"/>
            <w:right w:val="none" w:sz="0" w:space="0" w:color="auto"/>
          </w:divBdr>
        </w:div>
        <w:div w:id="1395200922">
          <w:marLeft w:val="0"/>
          <w:marRight w:val="0"/>
          <w:marTop w:val="0"/>
          <w:marBottom w:val="0"/>
          <w:divBdr>
            <w:top w:val="none" w:sz="0" w:space="0" w:color="auto"/>
            <w:left w:val="none" w:sz="0" w:space="0" w:color="auto"/>
            <w:bottom w:val="none" w:sz="0" w:space="0" w:color="auto"/>
            <w:right w:val="none" w:sz="0" w:space="0" w:color="auto"/>
          </w:divBdr>
          <w:divsChild>
            <w:div w:id="661202538">
              <w:marLeft w:val="15"/>
              <w:marRight w:val="15"/>
              <w:marTop w:val="150"/>
              <w:marBottom w:val="0"/>
              <w:divBdr>
                <w:top w:val="none" w:sz="0" w:space="0" w:color="auto"/>
                <w:left w:val="none" w:sz="0" w:space="0" w:color="auto"/>
                <w:bottom w:val="none" w:sz="0" w:space="0" w:color="auto"/>
                <w:right w:val="none" w:sz="0" w:space="0" w:color="auto"/>
              </w:divBdr>
            </w:div>
            <w:div w:id="1401515164">
              <w:marLeft w:val="75"/>
              <w:marRight w:val="75"/>
              <w:marTop w:val="0"/>
              <w:marBottom w:val="0"/>
              <w:divBdr>
                <w:top w:val="single" w:sz="6" w:space="4" w:color="DDDDDD"/>
                <w:left w:val="none" w:sz="0" w:space="0" w:color="auto"/>
                <w:bottom w:val="none" w:sz="0" w:space="0" w:color="auto"/>
                <w:right w:val="none" w:sz="0" w:space="0" w:color="auto"/>
              </w:divBdr>
            </w:div>
          </w:divsChild>
        </w:div>
        <w:div w:id="1521965576">
          <w:marLeft w:val="0"/>
          <w:marRight w:val="0"/>
          <w:marTop w:val="0"/>
          <w:marBottom w:val="0"/>
          <w:divBdr>
            <w:top w:val="none" w:sz="0" w:space="0" w:color="auto"/>
            <w:left w:val="none" w:sz="0" w:space="0" w:color="auto"/>
            <w:bottom w:val="none" w:sz="0" w:space="0" w:color="auto"/>
            <w:right w:val="none" w:sz="0" w:space="0" w:color="auto"/>
          </w:divBdr>
          <w:divsChild>
            <w:div w:id="204954037">
              <w:marLeft w:val="0"/>
              <w:marRight w:val="0"/>
              <w:marTop w:val="0"/>
              <w:marBottom w:val="0"/>
              <w:divBdr>
                <w:top w:val="none" w:sz="0" w:space="0" w:color="auto"/>
                <w:left w:val="none" w:sz="0" w:space="0" w:color="auto"/>
                <w:bottom w:val="none" w:sz="0" w:space="0" w:color="auto"/>
                <w:right w:val="none" w:sz="0" w:space="0" w:color="auto"/>
              </w:divBdr>
              <w:divsChild>
                <w:div w:id="1133211015">
                  <w:marLeft w:val="0"/>
                  <w:marRight w:val="0"/>
                  <w:marTop w:val="0"/>
                  <w:marBottom w:val="0"/>
                  <w:divBdr>
                    <w:top w:val="none" w:sz="0" w:space="0" w:color="auto"/>
                    <w:left w:val="none" w:sz="0" w:space="0" w:color="auto"/>
                    <w:bottom w:val="none" w:sz="0" w:space="0" w:color="auto"/>
                    <w:right w:val="none" w:sz="0" w:space="0" w:color="auto"/>
                  </w:divBdr>
                  <w:divsChild>
                    <w:div w:id="1247835846">
                      <w:marLeft w:val="300"/>
                      <w:marRight w:val="0"/>
                      <w:marTop w:val="0"/>
                      <w:marBottom w:val="0"/>
                      <w:divBdr>
                        <w:top w:val="none" w:sz="0" w:space="0" w:color="auto"/>
                        <w:left w:val="none" w:sz="0" w:space="0" w:color="auto"/>
                        <w:bottom w:val="none" w:sz="0" w:space="0" w:color="auto"/>
                        <w:right w:val="none" w:sz="0" w:space="0" w:color="auto"/>
                      </w:divBdr>
                    </w:div>
                  </w:divsChild>
                </w:div>
                <w:div w:id="1210337412">
                  <w:marLeft w:val="0"/>
                  <w:marRight w:val="0"/>
                  <w:marTop w:val="0"/>
                  <w:marBottom w:val="0"/>
                  <w:divBdr>
                    <w:top w:val="none" w:sz="0" w:space="0" w:color="auto"/>
                    <w:left w:val="none" w:sz="0" w:space="0" w:color="auto"/>
                    <w:bottom w:val="none" w:sz="0" w:space="0" w:color="auto"/>
                    <w:right w:val="none" w:sz="0" w:space="0" w:color="auto"/>
                  </w:divBdr>
                  <w:divsChild>
                    <w:div w:id="18136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9096">
              <w:marLeft w:val="0"/>
              <w:marRight w:val="0"/>
              <w:marTop w:val="0"/>
              <w:marBottom w:val="0"/>
              <w:divBdr>
                <w:top w:val="none" w:sz="0" w:space="0" w:color="auto"/>
                <w:left w:val="none" w:sz="0" w:space="0" w:color="auto"/>
                <w:bottom w:val="none" w:sz="0" w:space="0" w:color="auto"/>
                <w:right w:val="none" w:sz="0" w:space="0" w:color="auto"/>
              </w:divBdr>
              <w:divsChild>
                <w:div w:id="686173532">
                  <w:marLeft w:val="0"/>
                  <w:marRight w:val="0"/>
                  <w:marTop w:val="0"/>
                  <w:marBottom w:val="0"/>
                  <w:divBdr>
                    <w:top w:val="none" w:sz="0" w:space="0" w:color="auto"/>
                    <w:left w:val="none" w:sz="0" w:space="0" w:color="auto"/>
                    <w:bottom w:val="none" w:sz="0" w:space="0" w:color="auto"/>
                    <w:right w:val="none" w:sz="0" w:space="0" w:color="auto"/>
                  </w:divBdr>
                </w:div>
                <w:div w:id="1294867372">
                  <w:marLeft w:val="300"/>
                  <w:marRight w:val="0"/>
                  <w:marTop w:val="90"/>
                  <w:marBottom w:val="0"/>
                  <w:divBdr>
                    <w:top w:val="none" w:sz="0" w:space="0" w:color="auto"/>
                    <w:left w:val="none" w:sz="0" w:space="0" w:color="auto"/>
                    <w:bottom w:val="none" w:sz="0" w:space="0" w:color="auto"/>
                    <w:right w:val="none" w:sz="0" w:space="0" w:color="auto"/>
                  </w:divBdr>
                  <w:divsChild>
                    <w:div w:id="184444970">
                      <w:marLeft w:val="0"/>
                      <w:marRight w:val="0"/>
                      <w:marTop w:val="0"/>
                      <w:marBottom w:val="0"/>
                      <w:divBdr>
                        <w:top w:val="none" w:sz="0" w:space="0" w:color="auto"/>
                        <w:left w:val="none" w:sz="0" w:space="0" w:color="auto"/>
                        <w:bottom w:val="none" w:sz="0" w:space="0" w:color="auto"/>
                        <w:right w:val="none" w:sz="0" w:space="0" w:color="auto"/>
                      </w:divBdr>
                    </w:div>
                    <w:div w:id="6935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9821">
              <w:marLeft w:val="0"/>
              <w:marRight w:val="75"/>
              <w:marTop w:val="150"/>
              <w:marBottom w:val="0"/>
              <w:divBdr>
                <w:top w:val="none" w:sz="0" w:space="0" w:color="auto"/>
                <w:left w:val="none" w:sz="0" w:space="0" w:color="auto"/>
                <w:bottom w:val="none" w:sz="0" w:space="0" w:color="auto"/>
                <w:right w:val="none" w:sz="0" w:space="0" w:color="auto"/>
              </w:divBdr>
            </w:div>
            <w:div w:id="1714188058">
              <w:marLeft w:val="0"/>
              <w:marRight w:val="0"/>
              <w:marTop w:val="150"/>
              <w:marBottom w:val="0"/>
              <w:divBdr>
                <w:top w:val="none" w:sz="0" w:space="0" w:color="auto"/>
                <w:left w:val="none" w:sz="0" w:space="0" w:color="auto"/>
                <w:bottom w:val="none" w:sz="0" w:space="0" w:color="auto"/>
                <w:right w:val="none" w:sz="0" w:space="0" w:color="auto"/>
              </w:divBdr>
            </w:div>
            <w:div w:id="1901213982">
              <w:marLeft w:val="0"/>
              <w:marRight w:val="75"/>
              <w:marTop w:val="0"/>
              <w:marBottom w:val="0"/>
              <w:divBdr>
                <w:top w:val="none" w:sz="0" w:space="0" w:color="auto"/>
                <w:left w:val="none" w:sz="0" w:space="0" w:color="auto"/>
                <w:bottom w:val="none" w:sz="0" w:space="0" w:color="auto"/>
                <w:right w:val="none" w:sz="0" w:space="0" w:color="auto"/>
              </w:divBdr>
            </w:div>
          </w:divsChild>
        </w:div>
        <w:div w:id="1792506376">
          <w:marLeft w:val="0"/>
          <w:marRight w:val="0"/>
          <w:marTop w:val="0"/>
          <w:marBottom w:val="0"/>
          <w:divBdr>
            <w:top w:val="none" w:sz="0" w:space="0" w:color="auto"/>
            <w:left w:val="none" w:sz="0" w:space="0" w:color="auto"/>
            <w:bottom w:val="none" w:sz="0" w:space="0" w:color="auto"/>
            <w:right w:val="none" w:sz="0" w:space="0" w:color="auto"/>
          </w:divBdr>
          <w:divsChild>
            <w:div w:id="21169121">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0"/>
                  <w:marRight w:val="0"/>
                  <w:marTop w:val="0"/>
                  <w:marBottom w:val="0"/>
                  <w:divBdr>
                    <w:top w:val="none" w:sz="0" w:space="0" w:color="auto"/>
                    <w:left w:val="none" w:sz="0" w:space="0" w:color="auto"/>
                    <w:bottom w:val="none" w:sz="0" w:space="0" w:color="auto"/>
                    <w:right w:val="none" w:sz="0" w:space="0" w:color="auto"/>
                  </w:divBdr>
                  <w:divsChild>
                    <w:div w:id="297497586">
                      <w:marLeft w:val="0"/>
                      <w:marRight w:val="0"/>
                      <w:marTop w:val="120"/>
                      <w:marBottom w:val="120"/>
                      <w:divBdr>
                        <w:top w:val="none" w:sz="0" w:space="0" w:color="auto"/>
                        <w:left w:val="none" w:sz="0" w:space="0" w:color="auto"/>
                        <w:bottom w:val="none" w:sz="0" w:space="0" w:color="auto"/>
                        <w:right w:val="none" w:sz="0" w:space="0" w:color="auto"/>
                      </w:divBdr>
                    </w:div>
                    <w:div w:id="1370951798">
                      <w:marLeft w:val="0"/>
                      <w:marRight w:val="0"/>
                      <w:marTop w:val="0"/>
                      <w:marBottom w:val="0"/>
                      <w:divBdr>
                        <w:top w:val="none" w:sz="0" w:space="0" w:color="auto"/>
                        <w:left w:val="none" w:sz="0" w:space="0" w:color="auto"/>
                        <w:bottom w:val="none" w:sz="0" w:space="0" w:color="auto"/>
                        <w:right w:val="none" w:sz="0" w:space="0" w:color="auto"/>
                      </w:divBdr>
                      <w:divsChild>
                        <w:div w:id="80373295">
                          <w:marLeft w:val="0"/>
                          <w:marRight w:val="0"/>
                          <w:marTop w:val="0"/>
                          <w:marBottom w:val="0"/>
                          <w:divBdr>
                            <w:top w:val="none" w:sz="0" w:space="0" w:color="auto"/>
                            <w:left w:val="none" w:sz="0" w:space="0" w:color="auto"/>
                            <w:bottom w:val="none" w:sz="0" w:space="0" w:color="auto"/>
                            <w:right w:val="none" w:sz="0" w:space="0" w:color="auto"/>
                          </w:divBdr>
                        </w:div>
                        <w:div w:id="745227439">
                          <w:marLeft w:val="0"/>
                          <w:marRight w:val="0"/>
                          <w:marTop w:val="0"/>
                          <w:marBottom w:val="0"/>
                          <w:divBdr>
                            <w:top w:val="none" w:sz="0" w:space="0" w:color="auto"/>
                            <w:left w:val="none" w:sz="0" w:space="0" w:color="auto"/>
                            <w:bottom w:val="none" w:sz="0" w:space="0" w:color="auto"/>
                            <w:right w:val="none" w:sz="0" w:space="0" w:color="auto"/>
                          </w:divBdr>
                        </w:div>
                        <w:div w:id="809053536">
                          <w:marLeft w:val="0"/>
                          <w:marRight w:val="0"/>
                          <w:marTop w:val="0"/>
                          <w:marBottom w:val="0"/>
                          <w:divBdr>
                            <w:top w:val="none" w:sz="0" w:space="0" w:color="auto"/>
                            <w:left w:val="none" w:sz="0" w:space="0" w:color="auto"/>
                            <w:bottom w:val="none" w:sz="0" w:space="0" w:color="auto"/>
                            <w:right w:val="none" w:sz="0" w:space="0" w:color="auto"/>
                          </w:divBdr>
                        </w:div>
                        <w:div w:id="1583566101">
                          <w:marLeft w:val="0"/>
                          <w:marRight w:val="0"/>
                          <w:marTop w:val="0"/>
                          <w:marBottom w:val="0"/>
                          <w:divBdr>
                            <w:top w:val="none" w:sz="0" w:space="0" w:color="auto"/>
                            <w:left w:val="none" w:sz="0" w:space="0" w:color="auto"/>
                            <w:bottom w:val="none" w:sz="0" w:space="0" w:color="auto"/>
                            <w:right w:val="none" w:sz="0" w:space="0" w:color="auto"/>
                          </w:divBdr>
                        </w:div>
                        <w:div w:id="2027049218">
                          <w:marLeft w:val="0"/>
                          <w:marRight w:val="0"/>
                          <w:marTop w:val="0"/>
                          <w:marBottom w:val="0"/>
                          <w:divBdr>
                            <w:top w:val="none" w:sz="0" w:space="0" w:color="auto"/>
                            <w:left w:val="none" w:sz="0" w:space="0" w:color="auto"/>
                            <w:bottom w:val="none" w:sz="0" w:space="0" w:color="auto"/>
                            <w:right w:val="none" w:sz="0" w:space="0" w:color="auto"/>
                          </w:divBdr>
                        </w:div>
                        <w:div w:id="20627115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28943281">
              <w:marLeft w:val="150"/>
              <w:marRight w:val="0"/>
              <w:marTop w:val="0"/>
              <w:marBottom w:val="150"/>
              <w:divBdr>
                <w:top w:val="none" w:sz="0" w:space="0" w:color="auto"/>
                <w:left w:val="none" w:sz="0" w:space="0" w:color="auto"/>
                <w:bottom w:val="none" w:sz="0" w:space="0" w:color="auto"/>
                <w:right w:val="none" w:sz="0" w:space="0" w:color="auto"/>
              </w:divBdr>
              <w:divsChild>
                <w:div w:id="2029746070">
                  <w:marLeft w:val="0"/>
                  <w:marRight w:val="0"/>
                  <w:marTop w:val="0"/>
                  <w:marBottom w:val="0"/>
                  <w:divBdr>
                    <w:top w:val="none" w:sz="0" w:space="0" w:color="auto"/>
                    <w:left w:val="none" w:sz="0" w:space="0" w:color="auto"/>
                    <w:bottom w:val="none" w:sz="0" w:space="0" w:color="auto"/>
                    <w:right w:val="none" w:sz="0" w:space="0" w:color="auto"/>
                  </w:divBdr>
                </w:div>
              </w:divsChild>
            </w:div>
            <w:div w:id="1861309062">
              <w:marLeft w:val="150"/>
              <w:marRight w:val="150"/>
              <w:marTop w:val="0"/>
              <w:marBottom w:val="0"/>
              <w:divBdr>
                <w:top w:val="none" w:sz="0" w:space="0" w:color="auto"/>
                <w:left w:val="none" w:sz="0" w:space="0" w:color="auto"/>
                <w:bottom w:val="none" w:sz="0" w:space="0" w:color="auto"/>
                <w:right w:val="none" w:sz="0" w:space="0" w:color="auto"/>
              </w:divBdr>
              <w:divsChild>
                <w:div w:id="9529414">
                  <w:marLeft w:val="0"/>
                  <w:marRight w:val="0"/>
                  <w:marTop w:val="0"/>
                  <w:marBottom w:val="0"/>
                  <w:divBdr>
                    <w:top w:val="none" w:sz="0" w:space="0" w:color="auto"/>
                    <w:left w:val="none" w:sz="0" w:space="0" w:color="auto"/>
                    <w:bottom w:val="none" w:sz="0" w:space="0" w:color="auto"/>
                    <w:right w:val="none" w:sz="0" w:space="0" w:color="auto"/>
                  </w:divBdr>
                  <w:divsChild>
                    <w:div w:id="1413818451">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imgres?imgurl=http://www.vicenzacasalinghi.it/immagini/logo_telefono.gif&amp;imgrefurl=http://www.vicenzacasalinghi.it/contatti.html&amp;usg=__uQ1r7F8hJoE-fEw60HMwyVgC7OA=&amp;h=100&amp;w=100&amp;sz=3&amp;hl=it&amp;start=12&amp;zoom=1&amp;um=1&amp;itbs=1&amp;tbnid=6e0Dk6mPYSgj2M:&amp;tbnh=82&amp;tbnw=82&amp;prev=/images%3Fq%3Dlogo%2Btelefono%26um%3D1%26hl%3Dit%26sa%3DN%26rlz%3D1R2GGLJ_itIT358%26tbs%3Disch:1" TargetMode="External"/><Relationship Id="rId13" Type="http://schemas.openxmlformats.org/officeDocument/2006/relationships/hyperlink" Target="http://www.amicisantandrea.com/" TargetMode="External"/><Relationship Id="rId18" Type="http://schemas.openxmlformats.org/officeDocument/2006/relationships/hyperlink" Target="http://www.amicisantandrea.com/Libro/Galleria%20immagini%20libro/pict0029.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tseniorclub.or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amicisantandrea.com/Libro/Galleria%20immagini%20libro/pict0021.jp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ub-cto@st.co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info@stseniorclub.191.it"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scuole%202001-2002\ad%20arte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 artem</Template>
  <TotalTime>1</TotalTime>
  <Pages>2</Pages>
  <Words>665</Words>
  <Characters>3792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MOSTRI, DRAGHI E ANIMALI FANTASTICI NEL MEDIOEVO</vt:lpstr>
    </vt:vector>
  </TitlesOfParts>
  <Company>aa</Company>
  <LinksUpToDate>false</LinksUpToDate>
  <CharactersWithSpaces>4449</CharactersWithSpaces>
  <SharedDoc>false</SharedDoc>
  <HLinks>
    <vt:vector size="48" baseType="variant">
      <vt:variant>
        <vt:i4>4718592</vt:i4>
      </vt:variant>
      <vt:variant>
        <vt:i4>33</vt:i4>
      </vt:variant>
      <vt:variant>
        <vt:i4>0</vt:i4>
      </vt:variant>
      <vt:variant>
        <vt:i4>5</vt:i4>
      </vt:variant>
      <vt:variant>
        <vt:lpwstr>http://www.amicisantandrea.com/Libro/Galleria immagini libro/pict0029.jpg</vt:lpwstr>
      </vt:variant>
      <vt:variant>
        <vt:lpwstr/>
      </vt:variant>
      <vt:variant>
        <vt:i4>4718600</vt:i4>
      </vt:variant>
      <vt:variant>
        <vt:i4>27</vt:i4>
      </vt:variant>
      <vt:variant>
        <vt:i4>0</vt:i4>
      </vt:variant>
      <vt:variant>
        <vt:i4>5</vt:i4>
      </vt:variant>
      <vt:variant>
        <vt:lpwstr>http://www.amicisantandrea.com/Libro/Galleria immagini libro/pict0021.jpg</vt:lpwstr>
      </vt:variant>
      <vt:variant>
        <vt:lpwstr/>
      </vt:variant>
      <vt:variant>
        <vt:i4>2883682</vt:i4>
      </vt:variant>
      <vt:variant>
        <vt:i4>21</vt:i4>
      </vt:variant>
      <vt:variant>
        <vt:i4>0</vt:i4>
      </vt:variant>
      <vt:variant>
        <vt:i4>5</vt:i4>
      </vt:variant>
      <vt:variant>
        <vt:lpwstr>http://www.amicisantandrea.com/</vt:lpwstr>
      </vt:variant>
      <vt:variant>
        <vt:lpwstr/>
      </vt:variant>
      <vt:variant>
        <vt:i4>5177436</vt:i4>
      </vt:variant>
      <vt:variant>
        <vt:i4>18</vt:i4>
      </vt:variant>
      <vt:variant>
        <vt:i4>0</vt:i4>
      </vt:variant>
      <vt:variant>
        <vt:i4>5</vt:i4>
      </vt:variant>
      <vt:variant>
        <vt:lpwstr>http://www.stseniorclub.org/</vt:lpwstr>
      </vt:variant>
      <vt:variant>
        <vt:lpwstr/>
      </vt:variant>
      <vt:variant>
        <vt:i4>1507450</vt:i4>
      </vt:variant>
      <vt:variant>
        <vt:i4>15</vt:i4>
      </vt:variant>
      <vt:variant>
        <vt:i4>0</vt:i4>
      </vt:variant>
      <vt:variant>
        <vt:i4>5</vt:i4>
      </vt:variant>
      <vt:variant>
        <vt:lpwstr>mailto:club-cto@st.com</vt:lpwstr>
      </vt:variant>
      <vt:variant>
        <vt:lpwstr/>
      </vt:variant>
      <vt:variant>
        <vt:i4>4194405</vt:i4>
      </vt:variant>
      <vt:variant>
        <vt:i4>12</vt:i4>
      </vt:variant>
      <vt:variant>
        <vt:i4>0</vt:i4>
      </vt:variant>
      <vt:variant>
        <vt:i4>5</vt:i4>
      </vt:variant>
      <vt:variant>
        <vt:lpwstr>mailto:info@stseniorclub.191.it</vt:lpwstr>
      </vt:variant>
      <vt:variant>
        <vt:lpwstr/>
      </vt:variant>
      <vt:variant>
        <vt:i4>4259964</vt:i4>
      </vt:variant>
      <vt:variant>
        <vt:i4>6</vt:i4>
      </vt:variant>
      <vt:variant>
        <vt:i4>0</vt:i4>
      </vt:variant>
      <vt:variant>
        <vt:i4>5</vt:i4>
      </vt:variant>
      <vt:variant>
        <vt:lpwstr>http://www.google.it/imgres?imgurl=http://www.vicenzacasalinghi.it/immagini/logo_telefono.gif&amp;imgrefurl=http://www.vicenzacasalinghi.it/contatti.html&amp;usg=__uQ1r7F8hJoE-fEw60HMwyVgC7OA=&amp;h=100&amp;w=100&amp;sz=3&amp;hl=it&amp;start=12&amp;zoom=1&amp;um=1&amp;itbs=1&amp;tbnid=6e0Dk6mPYSgj2M:&amp;tbnh=82&amp;tbnw=82&amp;prev=/images%3Fq%3Dlogo%2Btelefono%26um%3D1%26hl%3Dit%26sa%3DN%26rlz%3D1R2GGLJ_itIT358%26tbs%3Disch:1</vt:lpwstr>
      </vt:variant>
      <vt:variant>
        <vt:lpwstr/>
      </vt:variant>
      <vt:variant>
        <vt:i4>4259964</vt:i4>
      </vt:variant>
      <vt:variant>
        <vt:i4>0</vt:i4>
      </vt:variant>
      <vt:variant>
        <vt:i4>0</vt:i4>
      </vt:variant>
      <vt:variant>
        <vt:i4>5</vt:i4>
      </vt:variant>
      <vt:variant>
        <vt:lpwstr>http://www.google.it/imgres?imgurl=http://www.vicenzacasalinghi.it/immagini/logo_telefono.gif&amp;imgrefurl=http://www.vicenzacasalinghi.it/contatti.html&amp;usg=__uQ1r7F8hJoE-fEw60HMwyVgC7OA=&amp;h=100&amp;w=100&amp;sz=3&amp;hl=it&amp;start=12&amp;zoom=1&amp;um=1&amp;itbs=1&amp;tbnid=6e0Dk6mPYSgj2M:&amp;tbnh=82&amp;tbnw=82&amp;prev=/images%3Fq%3Dlogo%2Btelefono%26um%3D1%26hl%3Dit%26sa%3DN%26rlz%3D1R2GGLJ_itIT358%26tbs%3Disch: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MOSTRI, DRAGHI E ANIMALI FANTASTICI NEL MEDIOEVO</dc:title>
  <dc:creator>Aurea Cuccia</dc:creator>
  <cp:lastModifiedBy>MF44</cp:lastModifiedBy>
  <cp:revision>2</cp:revision>
  <cp:lastPrinted>2012-04-23T09:07:00Z</cp:lastPrinted>
  <dcterms:created xsi:type="dcterms:W3CDTF">2012-04-24T07:43:00Z</dcterms:created>
  <dcterms:modified xsi:type="dcterms:W3CDTF">2012-04-24T07:43:00Z</dcterms:modified>
</cp:coreProperties>
</file>